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448"/>
        <w:gridCol w:w="1361"/>
        <w:gridCol w:w="907"/>
        <w:gridCol w:w="853"/>
        <w:gridCol w:w="1080"/>
        <w:gridCol w:w="788"/>
        <w:gridCol w:w="3047"/>
      </w:tblGrid>
      <w:tr w:rsidR="008634FE" w:rsidRPr="003770D0" w14:paraId="3082843E" w14:textId="77777777" w:rsidTr="00215820">
        <w:trPr>
          <w:cantSplit/>
        </w:trPr>
        <w:tc>
          <w:tcPr>
            <w:tcW w:w="96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B6B675" w14:textId="75CE71A2" w:rsidR="008634FE" w:rsidRPr="003770D0" w:rsidRDefault="008634FE" w:rsidP="002446F1">
            <w:pPr>
              <w:ind w:right="2"/>
              <w:jc w:val="center"/>
              <w:rPr>
                <w:rFonts w:ascii="全真楷書" w:eastAsia="標楷體"/>
                <w:b/>
                <w:color w:val="auto"/>
                <w:sz w:val="32"/>
                <w:szCs w:val="32"/>
              </w:rPr>
            </w:pPr>
            <w:r w:rsidRPr="003770D0">
              <w:rPr>
                <w:rFonts w:ascii="全真楷書" w:eastAsia="標楷體" w:hint="eastAsia"/>
                <w:b/>
                <w:color w:val="auto"/>
                <w:sz w:val="32"/>
                <w:szCs w:val="32"/>
              </w:rPr>
              <w:t>國立臺北大學</w:t>
            </w:r>
            <w:r>
              <w:rPr>
                <w:rFonts w:ascii="全真楷書" w:eastAsia="標楷體" w:hint="eastAsia"/>
                <w:b/>
                <w:color w:val="auto"/>
                <w:sz w:val="32"/>
                <w:szCs w:val="32"/>
              </w:rPr>
              <w:t>休閒運動管理學系</w:t>
            </w:r>
            <w:r w:rsidRPr="003770D0">
              <w:rPr>
                <w:rFonts w:ascii="全真楷書" w:eastAsia="標楷體" w:hint="eastAsia"/>
                <w:b/>
                <w:color w:val="auto"/>
                <w:sz w:val="32"/>
                <w:szCs w:val="32"/>
              </w:rPr>
              <w:t>實習簡歷表</w:t>
            </w:r>
            <w:r w:rsidR="00215820">
              <w:rPr>
                <w:rFonts w:ascii="全真楷書" w:eastAsia="標楷體" w:hint="eastAsia"/>
                <w:b/>
                <w:color w:val="auto"/>
                <w:sz w:val="32"/>
                <w:szCs w:val="32"/>
              </w:rPr>
              <w:t>(</w:t>
            </w:r>
            <w:r w:rsidR="001C17A7" w:rsidRPr="00047D17">
              <w:rPr>
                <w:rFonts w:ascii="全真楷書" w:eastAsia="標楷體" w:hint="eastAsia"/>
                <w:b/>
                <w:color w:val="auto"/>
                <w:szCs w:val="28"/>
              </w:rPr>
              <w:t>遠百</w:t>
            </w:r>
            <w:r w:rsidR="001C17A7">
              <w:rPr>
                <w:rFonts w:ascii="全真楷書" w:eastAsia="標楷體" w:hint="eastAsia"/>
                <w:b/>
                <w:color w:val="auto"/>
                <w:szCs w:val="28"/>
              </w:rPr>
              <w:t>樓面管理實習</w:t>
            </w:r>
            <w:bookmarkStart w:id="0" w:name="_GoBack"/>
            <w:bookmarkEnd w:id="0"/>
            <w:r w:rsidR="00215820">
              <w:rPr>
                <w:rFonts w:ascii="全真楷書" w:eastAsia="標楷體" w:hint="eastAsia"/>
                <w:b/>
                <w:color w:val="auto"/>
                <w:sz w:val="32"/>
                <w:szCs w:val="32"/>
              </w:rPr>
              <w:t>)</w:t>
            </w:r>
          </w:p>
        </w:tc>
      </w:tr>
      <w:tr w:rsidR="008634FE" w:rsidRPr="00051535" w14:paraId="3EC818DF" w14:textId="77777777" w:rsidTr="00215820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A17FAEB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501CC49" w14:textId="3ADF1531" w:rsidR="008634FE" w:rsidRPr="003770D0" w:rsidRDefault="008634FE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106C7DD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性別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C2E3DBC" w14:textId="1B3CC11C" w:rsidR="008634FE" w:rsidRPr="003770D0" w:rsidRDefault="008634FE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502FD9B" w14:textId="34E2D94C" w:rsidR="008634FE" w:rsidRPr="00051535" w:rsidRDefault="008634FE" w:rsidP="007421F6">
            <w:pPr>
              <w:rPr>
                <w:rFonts w:ascii="新細明體" w:eastAsia="新細明體"/>
                <w:b/>
                <w:color w:val="auto"/>
                <w:sz w:val="24"/>
              </w:rPr>
            </w:pPr>
          </w:p>
        </w:tc>
      </w:tr>
      <w:tr w:rsidR="008634FE" w14:paraId="34AB8B40" w14:textId="77777777" w:rsidTr="00215820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D6EFCA1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出生年月日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5DE6941" w14:textId="04C90D84" w:rsidR="008634FE" w:rsidRPr="003770D0" w:rsidRDefault="008634FE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078C85F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43502DC8" w14:textId="77777777" w:rsidTr="00215820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409EC92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住處電話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BC5659B" w14:textId="3018393A" w:rsidR="008634FE" w:rsidRPr="003770D0" w:rsidRDefault="008634FE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ED7D538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手機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91BA8C7" w14:textId="2C58295C" w:rsidR="008634FE" w:rsidRPr="003770D0" w:rsidRDefault="008634FE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5268F31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42A9B78D" w14:textId="77777777" w:rsidTr="00215820">
        <w:trPr>
          <w:cantSplit/>
          <w:trHeight w:val="966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5F92978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居住通訊地址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2B8DC4C" w14:textId="4D37663E" w:rsidR="008634FE" w:rsidRPr="003770D0" w:rsidRDefault="008634FE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8E84B9E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66ACCD2C" w14:textId="77777777" w:rsidTr="00215820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3F37D2F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電子信箱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F162933" w14:textId="615A3EB9" w:rsidR="008634FE" w:rsidRPr="003770D0" w:rsidRDefault="008634FE" w:rsidP="00EE41E9">
            <w:pPr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0375B0E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:rsidRPr="003770D0" w14:paraId="550AF236" w14:textId="77777777" w:rsidTr="00215820">
        <w:trPr>
          <w:cantSplit/>
          <w:trHeight w:val="600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E480DD2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年級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D46E450" w14:textId="549A00DA" w:rsidR="008634FE" w:rsidRPr="003770D0" w:rsidRDefault="008634FE" w:rsidP="002446F1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pacing w:val="25"/>
                <w:sz w:val="24"/>
              </w:rPr>
              <w:t xml:space="preserve">  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3B1C5A7" w14:textId="77777777" w:rsidR="008634FE" w:rsidRPr="003770D0" w:rsidRDefault="008634FE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 w:rsidRPr="003770D0">
              <w:rPr>
                <w:rFonts w:ascii="新細明體" w:eastAsia="新細明體" w:hint="eastAsia"/>
                <w:b/>
                <w:color w:val="auto"/>
                <w:sz w:val="24"/>
              </w:rPr>
              <w:t>身分證字號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5F8636B" w14:textId="5E25361E" w:rsidR="008634FE" w:rsidRPr="003770D0" w:rsidRDefault="008634FE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</w:tr>
      <w:tr w:rsidR="008634FE" w14:paraId="0B94006E" w14:textId="77777777" w:rsidTr="00215820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FFAE2A7" w14:textId="77777777" w:rsidR="008634FE" w:rsidRPr="003770D0" w:rsidRDefault="008634FE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 w:rsidRPr="003770D0">
              <w:rPr>
                <w:rFonts w:ascii="新細明體" w:eastAsia="新細明體" w:hint="eastAsia"/>
                <w:b/>
                <w:color w:val="auto"/>
                <w:sz w:val="24"/>
              </w:rPr>
              <w:t>學歷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6D5DCC2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高中</w:t>
            </w:r>
          </w:p>
        </w:tc>
        <w:tc>
          <w:tcPr>
            <w:tcW w:w="667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582F23F" w14:textId="331F90E0" w:rsidR="008634FE" w:rsidRDefault="00245DBB" w:rsidP="002446F1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 xml:space="preserve"> </w:t>
            </w:r>
          </w:p>
        </w:tc>
      </w:tr>
      <w:tr w:rsidR="008634FE" w14:paraId="087EE5B5" w14:textId="77777777" w:rsidTr="00215820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7E12F83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打工、社團或其他特殊經歷</w:t>
            </w: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4E88D3B" w14:textId="5D05A782" w:rsidR="00BA401E" w:rsidRDefault="00BA401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3E316299" w14:textId="77777777" w:rsidTr="00215820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73EF8FF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5E2F082" w14:textId="3CF800AA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48FCFFA9" w14:textId="77777777" w:rsidTr="00215820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7A06A57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01C4E85" w14:textId="113E5CD1" w:rsidR="008634FE" w:rsidRPr="00245DBB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7F528FDA" w14:textId="77777777" w:rsidTr="00215820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CE8CAD7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9BA68C7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401F450D" w14:textId="77777777" w:rsidTr="00215820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D659E40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E74C10F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39EAD2FE" w14:textId="77777777" w:rsidTr="00215820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A8CD15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8D04B71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4251C093" w14:textId="77777777" w:rsidTr="00215820">
        <w:trPr>
          <w:cantSplit/>
          <w:trHeight w:val="1101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0AD22CF" w14:textId="77777777" w:rsidR="008634FE" w:rsidRDefault="008634FE" w:rsidP="00EA3C2C">
            <w:pPr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電腦技能</w:t>
            </w:r>
          </w:p>
          <w:p w14:paraId="0D1D0C16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會使用</w:t>
            </w:r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E6553E7" w14:textId="31211CBB" w:rsidR="008634FE" w:rsidRDefault="002446F1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 xml:space="preserve">Word  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 xml:space="preserve">Excell  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>Powerpoint</w:t>
            </w:r>
          </w:p>
          <w:p w14:paraId="005094D5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>
              <w:rPr>
                <w:rFonts w:ascii="新細明體" w:eastAsia="新細明體" w:hint="eastAsia"/>
                <w:color w:val="auto"/>
                <w:sz w:val="24"/>
              </w:rPr>
              <w:t xml:space="preserve">網頁設計  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>
              <w:rPr>
                <w:rFonts w:ascii="新細明體" w:eastAsia="新細明體" w:hint="eastAsia"/>
                <w:color w:val="auto"/>
                <w:sz w:val="24"/>
              </w:rPr>
              <w:t xml:space="preserve">其他(請說明)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E6A6B49" w14:textId="77777777" w:rsidR="008634FE" w:rsidRDefault="008634FE" w:rsidP="00EA3C2C">
            <w:pPr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語言能力</w:t>
            </w:r>
          </w:p>
          <w:p w14:paraId="43A29EAF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基本溝通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0AE70E8" w14:textId="73755F34" w:rsidR="008634FE" w:rsidRDefault="002446F1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 xml:space="preserve">英文  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 xml:space="preserve">台語  </w:t>
            </w:r>
            <w:r w:rsidR="008634FE"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 w:rsidR="008634FE">
              <w:rPr>
                <w:rFonts w:ascii="新細明體" w:eastAsia="新細明體" w:hint="eastAsia"/>
                <w:color w:val="auto"/>
                <w:sz w:val="24"/>
              </w:rPr>
              <w:t>客家話</w:t>
            </w:r>
          </w:p>
          <w:p w14:paraId="4F2E67D2" w14:textId="4B3D84DD" w:rsidR="008634FE" w:rsidRDefault="008634FE" w:rsidP="00245DBB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>
              <w:rPr>
                <w:rFonts w:ascii="新細明體" w:eastAsia="新細明體" w:hint="eastAsia"/>
                <w:color w:val="auto"/>
                <w:sz w:val="24"/>
              </w:rPr>
              <w:t xml:space="preserve">日語  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</w:t>
            </w:r>
            <w:r>
              <w:rPr>
                <w:rFonts w:ascii="新細明體" w:eastAsia="新細明體" w:hint="eastAsia"/>
                <w:color w:val="auto"/>
                <w:sz w:val="24"/>
              </w:rPr>
              <w:t>其他:</w:t>
            </w:r>
            <w:r w:rsidR="00245DBB">
              <w:rPr>
                <w:rFonts w:ascii="新細明體" w:eastAsia="新細明體"/>
                <w:color w:val="auto"/>
                <w:sz w:val="24"/>
              </w:rPr>
              <w:t xml:space="preserve"> </w:t>
            </w:r>
          </w:p>
        </w:tc>
      </w:tr>
      <w:tr w:rsidR="008634FE" w14:paraId="5A52F293" w14:textId="77777777" w:rsidTr="00215820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555A6B6" w14:textId="77777777" w:rsidR="008634FE" w:rsidRDefault="008634FE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專長</w:t>
            </w:r>
          </w:p>
          <w:p w14:paraId="51E96FC1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證照</w:t>
            </w: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B58D793" w14:textId="77777777" w:rsidR="008634FE" w:rsidRDefault="008634FE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8634FE" w14:paraId="22094B79" w14:textId="77777777" w:rsidTr="00215820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B30D8E1" w14:textId="77777777" w:rsidR="008634FE" w:rsidRDefault="008634FE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興趣</w:t>
            </w: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144A8B6" w14:textId="78D23FB4" w:rsidR="00245DBB" w:rsidRDefault="00245DBB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  <w:tr w:rsidR="00215820" w14:paraId="1B51FE51" w14:textId="77777777" w:rsidTr="00215820">
        <w:trPr>
          <w:cantSplit/>
          <w:trHeight w:val="13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C6B1E44" w14:textId="77777777" w:rsidR="00215820" w:rsidRDefault="00215820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申請單位</w:t>
            </w:r>
          </w:p>
          <w:p w14:paraId="0167FD76" w14:textId="20086962" w:rsidR="00215820" w:rsidRDefault="00215820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最多三間</w:t>
            </w:r>
          </w:p>
        </w:tc>
        <w:tc>
          <w:tcPr>
            <w:tcW w:w="8490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C778B07" w14:textId="77777777" w:rsidR="00215820" w:rsidRDefault="00215820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1.</w:t>
            </w:r>
          </w:p>
          <w:p w14:paraId="7CE8ACE8" w14:textId="77777777" w:rsidR="00215820" w:rsidRDefault="00215820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2.</w:t>
            </w:r>
          </w:p>
          <w:p w14:paraId="0D734CB2" w14:textId="3FAFE422" w:rsidR="00215820" w:rsidRDefault="00215820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3.</w:t>
            </w:r>
          </w:p>
        </w:tc>
      </w:tr>
    </w:tbl>
    <w:p w14:paraId="040BC07A" w14:textId="676B0AA9" w:rsidR="00305DFD" w:rsidRDefault="00215820">
      <w:r>
        <w:rPr>
          <w:rFonts w:hint="eastAsia"/>
        </w:rPr>
        <w:t>歡迎隨檔附上個人自製格式自傳和履歷</w:t>
      </w:r>
    </w:p>
    <w:sectPr w:rsidR="00305DFD" w:rsidSect="0021582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1BAB" w14:textId="77777777" w:rsidR="003B4ECF" w:rsidRDefault="003B4ECF" w:rsidP="0047230B">
      <w:pPr>
        <w:spacing w:line="240" w:lineRule="auto"/>
      </w:pPr>
      <w:r>
        <w:separator/>
      </w:r>
    </w:p>
  </w:endnote>
  <w:endnote w:type="continuationSeparator" w:id="0">
    <w:p w14:paraId="0190FB41" w14:textId="77777777" w:rsidR="003B4ECF" w:rsidRDefault="003B4ECF" w:rsidP="00472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0871" w14:textId="77777777" w:rsidR="003B4ECF" w:rsidRDefault="003B4ECF" w:rsidP="0047230B">
      <w:pPr>
        <w:spacing w:line="240" w:lineRule="auto"/>
      </w:pPr>
      <w:r>
        <w:separator/>
      </w:r>
    </w:p>
  </w:footnote>
  <w:footnote w:type="continuationSeparator" w:id="0">
    <w:p w14:paraId="33CB8F38" w14:textId="77777777" w:rsidR="003B4ECF" w:rsidRDefault="003B4ECF" w:rsidP="00472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62B"/>
    <w:multiLevelType w:val="hybridMultilevel"/>
    <w:tmpl w:val="20DAC3AA"/>
    <w:lvl w:ilvl="0" w:tplc="B29E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E"/>
    <w:rsid w:val="000D68BD"/>
    <w:rsid w:val="0015344C"/>
    <w:rsid w:val="001C17A7"/>
    <w:rsid w:val="00215820"/>
    <w:rsid w:val="00243DD9"/>
    <w:rsid w:val="002446F1"/>
    <w:rsid w:val="00245DBB"/>
    <w:rsid w:val="00305DFD"/>
    <w:rsid w:val="003B4ECF"/>
    <w:rsid w:val="0047230B"/>
    <w:rsid w:val="00507F04"/>
    <w:rsid w:val="007421F6"/>
    <w:rsid w:val="00782CCB"/>
    <w:rsid w:val="007D7DF5"/>
    <w:rsid w:val="008470CF"/>
    <w:rsid w:val="008634FE"/>
    <w:rsid w:val="009C78C9"/>
    <w:rsid w:val="00A47BE3"/>
    <w:rsid w:val="00BA401E"/>
    <w:rsid w:val="00BF3836"/>
    <w:rsid w:val="00C037A9"/>
    <w:rsid w:val="00CA51EC"/>
    <w:rsid w:val="00E17B8F"/>
    <w:rsid w:val="00E64FDE"/>
    <w:rsid w:val="00E858D7"/>
    <w:rsid w:val="00EE41E9"/>
    <w:rsid w:val="00F70F6D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3AB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F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DBB"/>
    <w:rPr>
      <w:color w:val="808080"/>
    </w:rPr>
  </w:style>
  <w:style w:type="paragraph" w:styleId="a4">
    <w:name w:val="header"/>
    <w:basedOn w:val="a"/>
    <w:link w:val="a5"/>
    <w:uiPriority w:val="99"/>
    <w:unhideWhenUsed/>
    <w:rsid w:val="00472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7230B"/>
    <w:rPr>
      <w:rFonts w:ascii="Times New Roman" w:eastAsia="華康中楷體" w:hAnsi="Times New Roman" w:cs="Times New Roman"/>
      <w:color w:val="0000FF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7230B"/>
    <w:rPr>
      <w:rFonts w:ascii="Times New Roman" w:eastAsia="華康中楷體" w:hAnsi="Times New Roman" w:cs="Times New Roman"/>
      <w:color w:val="0000F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c87413883@yahoo.com.tw</dc:creator>
  <cp:keywords/>
  <dc:description/>
  <cp:lastModifiedBy>User</cp:lastModifiedBy>
  <cp:revision>2</cp:revision>
  <dcterms:created xsi:type="dcterms:W3CDTF">2024-10-28T08:42:00Z</dcterms:created>
  <dcterms:modified xsi:type="dcterms:W3CDTF">2024-10-28T08:42:00Z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57ba9632cf997c8d9166f905c46be6cd2713ad13b73bf766ae649573511cb81b</vt:lpwstr>
  </property>
</Properties>
</file>