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B2" w:rsidRPr="00CF3E5F" w:rsidRDefault="00AD208B" w:rsidP="00712BB2">
      <w:pPr>
        <w:spacing w:line="276" w:lineRule="auto"/>
        <w:jc w:val="center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學分</w:t>
      </w:r>
      <w:r w:rsidR="00712BB2" w:rsidRPr="00CF3E5F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抵免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簡要說明</w:t>
      </w:r>
    </w:p>
    <w:p w:rsidR="00A44B7B" w:rsidRPr="00CF3E5F" w:rsidRDefault="00A44B7B" w:rsidP="00A44B7B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CF3E5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</w:t>
      </w:r>
      <w:r w:rsidRPr="00CF3E5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由學生自治會提供</w:t>
      </w:r>
      <w:r w:rsidR="0084081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草案</w:t>
      </w:r>
      <w:r w:rsidRPr="00CF3E5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，經註冊組、通識中心、語言中心修正</w:t>
      </w:r>
      <w:r w:rsidRPr="00CF3E5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)</w:t>
      </w:r>
    </w:p>
    <w:p w:rsidR="004049B3" w:rsidRPr="00CF3E5F" w:rsidRDefault="004049B3" w:rsidP="00A44B7B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712BB2" w:rsidRPr="00CF3E5F" w:rsidRDefault="00712BB2" w:rsidP="00712BB2">
      <w:pPr>
        <w:snapToGrid w:val="0"/>
        <w:spacing w:line="276" w:lineRule="auto"/>
        <w:rPr>
          <w:rFonts w:ascii="Times New Roman" w:eastAsia="標楷體" w:hAnsi="Times New Roman" w:cs="Times New Roman"/>
          <w:b/>
          <w:color w:val="000000" w:themeColor="text1"/>
          <w:szCs w:val="32"/>
        </w:rPr>
      </w:pPr>
      <w:r w:rsidRPr="00CF3E5F">
        <w:rPr>
          <w:rFonts w:ascii="Times New Roman" w:eastAsia="標楷體" w:hAnsi="Times New Roman" w:cs="Times New Roman" w:hint="eastAsia"/>
          <w:b/>
          <w:color w:val="000000" w:themeColor="text1"/>
          <w:szCs w:val="32"/>
        </w:rPr>
        <w:t>本校辦理抵免學分申請表有三種，包括：</w:t>
      </w:r>
      <w:r w:rsidR="0063577C" w:rsidRPr="00CF3E5F">
        <w:rPr>
          <w:rFonts w:ascii="Times New Roman" w:eastAsia="標楷體" w:hAnsi="Times New Roman" w:cs="Times New Roman" w:hint="eastAsia"/>
          <w:b/>
          <w:color w:val="000000" w:themeColor="text1"/>
          <w:szCs w:val="32"/>
          <w:u w:val="single"/>
        </w:rPr>
        <w:t>「共同必選修科目」、「</w:t>
      </w:r>
      <w:r w:rsidR="00F32FEE">
        <w:rPr>
          <w:rFonts w:ascii="Times New Roman" w:eastAsia="標楷體" w:hAnsi="Times New Roman" w:cs="Times New Roman" w:hint="eastAsia"/>
          <w:b/>
          <w:color w:val="000000" w:themeColor="text1"/>
          <w:szCs w:val="32"/>
          <w:u w:val="single"/>
        </w:rPr>
        <w:t>向度</w:t>
      </w:r>
      <w:r w:rsidR="00CF3E5F" w:rsidRPr="00CF3E5F">
        <w:rPr>
          <w:rFonts w:ascii="Times New Roman" w:eastAsia="標楷體" w:hAnsi="Times New Roman" w:cs="Times New Roman" w:hint="eastAsia"/>
          <w:b/>
          <w:color w:val="000000" w:themeColor="text1"/>
          <w:szCs w:val="32"/>
          <w:u w:val="single"/>
        </w:rPr>
        <w:t>通識教育課程</w:t>
      </w:r>
      <w:r w:rsidR="0063577C" w:rsidRPr="00CF3E5F">
        <w:rPr>
          <w:rFonts w:ascii="Times New Roman" w:eastAsia="標楷體" w:hAnsi="Times New Roman" w:cs="Times New Roman" w:hint="eastAsia"/>
          <w:b/>
          <w:color w:val="000000" w:themeColor="text1"/>
          <w:szCs w:val="32"/>
          <w:u w:val="single"/>
        </w:rPr>
        <w:t>」、「</w:t>
      </w:r>
      <w:r w:rsidR="00CF3E5F" w:rsidRPr="00CF3E5F">
        <w:rPr>
          <w:rFonts w:ascii="Times New Roman" w:eastAsia="標楷體" w:hAnsi="Times New Roman" w:cs="Times New Roman" w:hint="eastAsia"/>
          <w:b/>
          <w:color w:val="000000" w:themeColor="text1"/>
          <w:szCs w:val="32"/>
          <w:u w:val="single"/>
        </w:rPr>
        <w:t>專業必選修科目</w:t>
      </w:r>
      <w:r w:rsidRPr="00CF3E5F">
        <w:rPr>
          <w:rFonts w:ascii="Times New Roman" w:eastAsia="標楷體" w:hAnsi="Times New Roman" w:cs="Times New Roman" w:hint="eastAsia"/>
          <w:b/>
          <w:color w:val="000000" w:themeColor="text1"/>
          <w:szCs w:val="32"/>
          <w:u w:val="single"/>
        </w:rPr>
        <w:t>」</w:t>
      </w:r>
      <w:r w:rsidRPr="00CF3E5F">
        <w:rPr>
          <w:rFonts w:ascii="Times New Roman" w:eastAsia="標楷體" w:hAnsi="Times New Roman" w:cs="Times New Roman" w:hint="eastAsia"/>
          <w:b/>
          <w:color w:val="000000" w:themeColor="text1"/>
          <w:szCs w:val="32"/>
        </w:rPr>
        <w:t>，茲說明如下：</w:t>
      </w:r>
    </w:p>
    <w:p w:rsidR="00712BB2" w:rsidRPr="00CF3E5F" w:rsidRDefault="00712BB2" w:rsidP="00712BB2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</w:pPr>
      <w:r w:rsidRPr="00CF3E5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共同必選修科目抵免單</w:t>
      </w:r>
    </w:p>
    <w:p w:rsidR="00CF3E5F" w:rsidRDefault="003226F5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　　</w:t>
      </w:r>
      <w:r w:rsidR="0063577C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「共同必選修科目」包括「校訂</w:t>
      </w:r>
      <w:r w:rsidR="00712BB2" w:rsidRPr="00324470">
        <w:rPr>
          <w:rFonts w:ascii="Times New Roman" w:eastAsia="標楷體" w:hAnsi="Times New Roman" w:cs="Times New Roman" w:hint="eastAsia"/>
          <w:color w:val="000000" w:themeColor="text1"/>
          <w:szCs w:val="32"/>
        </w:rPr>
        <w:t>必修</w:t>
      </w:r>
      <w:r w:rsidR="0063577C" w:rsidRPr="00324470">
        <w:rPr>
          <w:rFonts w:ascii="Times New Roman" w:eastAsia="標楷體" w:hAnsi="Times New Roman" w:cs="Times New Roman" w:hint="eastAsia"/>
          <w:color w:val="000000" w:themeColor="text1"/>
          <w:szCs w:val="32"/>
        </w:rPr>
        <w:t>」和「</w:t>
      </w:r>
      <w:r w:rsidR="00712BB2" w:rsidRPr="00324470">
        <w:rPr>
          <w:rFonts w:ascii="Times New Roman" w:eastAsia="標楷體" w:hAnsi="Times New Roman" w:cs="Times New Roman" w:hint="eastAsia"/>
          <w:color w:val="000000" w:themeColor="text1"/>
          <w:szCs w:val="32"/>
        </w:rPr>
        <w:t>共同選修</w:t>
      </w:r>
      <w:r w:rsidR="0063577C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」兩種，前者即是同學們在原校修習的「大學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英文」、「大學英文：英語聽講練習」、「大一國文：經典閱讀與詮釋」、「體育」等必修課程。「軍訓」課程雖然</w:t>
      </w:r>
      <w:r w:rsidR="0063577C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已非本校必修課程，但欲抵免時仍請填此申請單，同學抵免後，不計入最低畢業學分數</w:t>
      </w:r>
      <w:r w:rsidR="0063577C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="0063577C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有關役期折抵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相</w:t>
      </w:r>
      <w:r w:rsidR="0063577C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關問題請洽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軍訓室</w:t>
      </w:r>
      <w:r w:rsidR="0063577C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。</w:t>
      </w:r>
      <w:r w:rsid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)</w:t>
      </w:r>
    </w:p>
    <w:p w:rsidR="00712BB2" w:rsidRPr="00CF3E5F" w:rsidRDefault="00CF3E5F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    </w:t>
      </w:r>
      <w:r w:rsidR="008E7971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「共同選修」課程，通常是外國（包括英語以外之語言）語文課程，請同學填完抵免單後，</w:t>
      </w:r>
      <w:r w:rsidR="008E7971" w:rsidRPr="008E7971">
        <w:rPr>
          <w:rFonts w:ascii="Times New Roman" w:eastAsia="標楷體" w:hAnsi="Times New Roman" w:cs="Times New Roman" w:hint="eastAsia"/>
          <w:color w:val="000000" w:themeColor="text1"/>
          <w:szCs w:val="32"/>
        </w:rPr>
        <w:t>連同原校成績單及原校課綱，</w:t>
      </w:r>
      <w:r w:rsidR="008E7971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直接送交語言中心抵免。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查詢方式如下：本校網站首頁（</w:t>
      </w:r>
      <w:r w:rsidR="00712BB2" w:rsidRPr="00CF3E5F">
        <w:rPr>
          <w:rFonts w:ascii="Times New Roman" w:eastAsia="標楷體" w:hAnsi="Times New Roman" w:cs="Times New Roman"/>
          <w:color w:val="000000" w:themeColor="text1"/>
          <w:szCs w:val="32"/>
        </w:rPr>
        <w:t>http://www.ntpu.edu.tw/chinese/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）＞資訊系統＞課程查詢系統＞必選修課程，之後會出現以下介面。</w:t>
      </w:r>
    </w:p>
    <w:p w:rsidR="00712BB2" w:rsidRPr="00CF3E5F" w:rsidRDefault="00712BB2" w:rsidP="00712BB2">
      <w:pPr>
        <w:spacing w:line="276" w:lineRule="auto"/>
        <w:ind w:left="360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CF3E5F">
        <w:rPr>
          <w:rFonts w:ascii="Times New Roman" w:eastAsia="標楷體" w:hAnsi="Times New Roman" w:cs="Times New Roman"/>
          <w:noProof/>
          <w:color w:val="000000" w:themeColor="text1"/>
          <w:szCs w:val="32"/>
        </w:rPr>
        <w:drawing>
          <wp:inline distT="0" distB="0" distL="0" distR="0">
            <wp:extent cx="5266690" cy="2636520"/>
            <wp:effectExtent l="1905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10" w:rsidRDefault="003226F5" w:rsidP="00712BB2">
      <w:pPr>
        <w:spacing w:line="276" w:lineRule="auto"/>
        <w:ind w:left="360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　　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抵免</w:t>
      </w:r>
      <w:r w:rsidR="00453C25" w:rsidRPr="00887C10">
        <w:rPr>
          <w:rFonts w:ascii="Times New Roman" w:eastAsia="標楷體" w:hAnsi="Times New Roman" w:cs="Times New Roman" w:hint="eastAsia"/>
          <w:color w:val="000000" w:themeColor="text1"/>
          <w:szCs w:val="32"/>
        </w:rPr>
        <w:t>校訂</w:t>
      </w:r>
      <w:r w:rsidR="00712BB2" w:rsidRPr="00887C10">
        <w:rPr>
          <w:rFonts w:ascii="Times New Roman" w:eastAsia="標楷體" w:hAnsi="Times New Roman" w:cs="Times New Roman" w:hint="eastAsia"/>
          <w:color w:val="000000" w:themeColor="text1"/>
          <w:szCs w:val="32"/>
        </w:rPr>
        <w:t>必修</w:t>
      </w:r>
      <w:r w:rsidR="00453C25" w:rsidRPr="00887C10">
        <w:rPr>
          <w:rFonts w:ascii="Times New Roman" w:eastAsia="標楷體" w:hAnsi="Times New Roman" w:cs="Times New Roman" w:hint="eastAsia"/>
          <w:color w:val="000000" w:themeColor="text1"/>
          <w:szCs w:val="32"/>
        </w:rPr>
        <w:t>，要檢</w:t>
      </w:r>
      <w:r w:rsidR="00453C25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附原校課綱作為專業審查的依據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，</w:t>
      </w:r>
      <w:r w:rsidR="00453C25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且</w:t>
      </w:r>
      <w:r w:rsidR="00887C10">
        <w:rPr>
          <w:rFonts w:ascii="Times New Roman" w:eastAsia="標楷體" w:hAnsi="Times New Roman" w:cs="Times New Roman" w:hint="eastAsia"/>
          <w:color w:val="000000" w:themeColor="text1"/>
          <w:szCs w:val="32"/>
        </w:rPr>
        <w:t>必須瞭解原校有沒有與本校相關的課程，</w:t>
      </w:r>
      <w:r w:rsidR="00453C25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如經抵免後可納入最低畢業學分數</w:t>
      </w:r>
      <w:r w:rsidR="00887C10">
        <w:rPr>
          <w:rFonts w:ascii="Times New Roman" w:eastAsia="標楷體" w:hAnsi="Times New Roman" w:cs="Times New Roman" w:hint="eastAsia"/>
          <w:color w:val="000000" w:themeColor="text1"/>
          <w:szCs w:val="32"/>
        </w:rPr>
        <w:t>。</w:t>
      </w:r>
    </w:p>
    <w:p w:rsidR="00712BB2" w:rsidRPr="00CF3E5F" w:rsidRDefault="00887C10" w:rsidP="00712BB2">
      <w:pPr>
        <w:spacing w:line="276" w:lineRule="auto"/>
        <w:ind w:left="360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    </w:t>
      </w:r>
      <w:r w:rsidR="00DA1BCC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共同選修和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外系學分承認有一定上限（請向您的系助教詢問），如超過上限</w:t>
      </w:r>
      <w:r w:rsidR="00EC0F78">
        <w:rPr>
          <w:rFonts w:ascii="Times New Roman" w:eastAsia="標楷體" w:hAnsi="Times New Roman" w:cs="Times New Roman" w:hint="eastAsia"/>
          <w:color w:val="000000" w:themeColor="text1"/>
          <w:szCs w:val="32"/>
        </w:rPr>
        <w:t>，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仍可抵免但不會計入畢業學分。</w:t>
      </w:r>
    </w:p>
    <w:p w:rsidR="00712BB2" w:rsidRPr="00CF3E5F" w:rsidRDefault="00DA1BCC" w:rsidP="00712BB2">
      <w:pPr>
        <w:spacing w:line="276" w:lineRule="auto"/>
        <w:ind w:left="360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u w:val="single"/>
          <w:shd w:val="pct15" w:color="auto" w:fill="FFFFFF"/>
        </w:rPr>
      </w:pPr>
      <w:r w:rsidRPr="00CF3E5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u w:val="single"/>
          <w:shd w:val="pct15" w:color="auto" w:fill="FFFFFF"/>
        </w:rPr>
        <w:t>注意「</w:t>
      </w:r>
      <w:r w:rsidR="00712BB2" w:rsidRPr="00CF3E5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u w:val="single"/>
          <w:shd w:val="pct15" w:color="auto" w:fill="FFFFFF"/>
        </w:rPr>
        <w:t>共同選修」課程不能抵免</w:t>
      </w:r>
      <w:r w:rsidRPr="00CF3E5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u w:val="single"/>
          <w:shd w:val="pct15" w:color="auto" w:fill="FFFFFF"/>
        </w:rPr>
        <w:t>「校訂</w:t>
      </w:r>
      <w:r w:rsidR="00712BB2" w:rsidRPr="00CF3E5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u w:val="single"/>
          <w:shd w:val="pct15" w:color="auto" w:fill="FFFFFF"/>
        </w:rPr>
        <w:t>必修」課程</w:t>
      </w:r>
    </w:p>
    <w:p w:rsidR="00712BB2" w:rsidRPr="00CF3E5F" w:rsidRDefault="00712BB2" w:rsidP="00712BB2">
      <w:pPr>
        <w:spacing w:line="276" w:lineRule="auto"/>
        <w:ind w:left="360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u w:val="single"/>
          <w:shd w:val="pct15" w:color="auto" w:fill="FFFFFF"/>
        </w:rPr>
      </w:pPr>
      <w:r w:rsidRPr="00CF3E5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  <w:u w:val="single"/>
          <w:shd w:val="pct15" w:color="auto" w:fill="FFFFFF"/>
        </w:rPr>
        <w:t>例如拿原校「新聞英文」、「商用英文」來抵「大一英文」！！</w:t>
      </w:r>
    </w:p>
    <w:p w:rsidR="00DA1BCC" w:rsidRPr="00CF3E5F" w:rsidRDefault="00DA1BCC" w:rsidP="00712BB2">
      <w:pPr>
        <w:spacing w:line="276" w:lineRule="auto"/>
        <w:ind w:left="360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  <w:u w:val="single"/>
          <w:shd w:val="pct15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3E5F" w:rsidRPr="00CF3E5F" w:rsidTr="00712BB2">
        <w:tc>
          <w:tcPr>
            <w:tcW w:w="83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hideMark/>
          </w:tcPr>
          <w:p w:rsidR="00712BB2" w:rsidRPr="00CF3E5F" w:rsidRDefault="00712BB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【問】增加抵免流程速度的方式？</w:t>
            </w:r>
          </w:p>
          <w:p w:rsidR="00712BB2" w:rsidRPr="00CF3E5F" w:rsidRDefault="00712BB2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【答】抵免</w:t>
            </w:r>
            <w:r w:rsidR="00AD208B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共同必選修</w:t>
            </w:r>
            <w:r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課程分別由不同系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(</w:t>
            </w:r>
            <w:r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所中心處室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)</w:t>
            </w:r>
            <w:r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負責。如無法當場審核時，建議可以分開填不同單子，以</w:t>
            </w:r>
            <w:r w:rsidR="00AD208B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提早辦完抵免。例如：中文系辦理</w:t>
            </w:r>
            <w:r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國文</w:t>
            </w:r>
            <w:r w:rsidR="00AD208B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抵免</w:t>
            </w:r>
            <w:r w:rsidR="00501DB4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，</w:t>
            </w:r>
            <w:r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工作天約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>3</w:t>
            </w:r>
            <w:r w:rsidR="00AD208B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日，可以單獨寫一張單子；而體育、英文及英聽審核時間較短，即可</w:t>
            </w:r>
            <w:r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將這些科目再填一張單子，就可以同時辦理抵免。</w:t>
            </w:r>
          </w:p>
          <w:p w:rsidR="00AD208B" w:rsidRPr="00535F8B" w:rsidRDefault="002E699D" w:rsidP="00794A45">
            <w:pPr>
              <w:spacing w:line="276" w:lineRule="auto"/>
              <w:ind w:left="36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  <w:shd w:val="pct15" w:color="auto" w:fill="FFFFFF"/>
              </w:rPr>
              <w:t>相關表單及</w:t>
            </w:r>
            <w:r w:rsidR="00AD208B" w:rsidRPr="00535F8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  <w:shd w:val="pct15" w:color="auto" w:fill="FFFFFF"/>
              </w:rPr>
              <w:t>附件，</w:t>
            </w:r>
            <w:r w:rsidR="00712BB2" w:rsidRPr="00535F8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  <w:shd w:val="pct15" w:color="auto" w:fill="FFFFFF"/>
              </w:rPr>
              <w:t>同學切記要保管好，不然這種美意可會大打折扣的！</w:t>
            </w:r>
            <w:r w:rsidR="00712BB2" w:rsidRPr="00535F8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</w:p>
        </w:tc>
      </w:tr>
    </w:tbl>
    <w:p w:rsidR="00712BB2" w:rsidRPr="00CF3E5F" w:rsidRDefault="00712BB2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CF3E5F">
        <w:rPr>
          <w:rFonts w:ascii="Times New Roman" w:eastAsia="標楷體" w:hAnsi="Times New Roman" w:cs="Times New Roman"/>
          <w:color w:val="000000" w:themeColor="text1"/>
          <w:szCs w:val="32"/>
        </w:rPr>
        <w:t xml:space="preserve"> </w:t>
      </w:r>
    </w:p>
    <w:p w:rsidR="00712BB2" w:rsidRDefault="00F32FEE" w:rsidP="00712BB2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向度</w:t>
      </w:r>
      <w:r w:rsidR="00712BB2" w:rsidRPr="00CF3E5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通識教育課程抵免單</w:t>
      </w:r>
    </w:p>
    <w:p w:rsidR="00171CB8" w:rsidRPr="00F32FEE" w:rsidRDefault="00171CB8" w:rsidP="00171CB8">
      <w:pPr>
        <w:spacing w:line="276" w:lineRule="auto"/>
        <w:ind w:firstLineChars="200" w:firstLine="480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</w:rPr>
        <w:t>即是同學們在原校所修習的通識課程，因每間學校所規劃通識課程名稱及架構均不同，且本校歷經多次變革，故請特別注意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  <w:lang w:eastAsia="zh-HK"/>
        </w:rPr>
        <w:t>自己適用的向度通識規定</w:t>
      </w:r>
      <w:r w:rsidRPr="00F32FEE">
        <w:rPr>
          <w:rFonts w:ascii="Times New Roman" w:eastAsia="標楷體" w:hAnsi="Times New Roman" w:cs="Times New Roman"/>
          <w:color w:val="000000" w:themeColor="text1"/>
          <w:szCs w:val="32"/>
          <w:lang w:eastAsia="zh-HK"/>
        </w:rPr>
        <w:t>(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  <w:lang w:eastAsia="zh-HK"/>
        </w:rPr>
        <w:t>請詳細閱讀《國立臺北大學通識教育課程實施辦法》</w:t>
      </w:r>
      <w:r w:rsidRPr="00F32FEE">
        <w:rPr>
          <w:rFonts w:ascii="Times New Roman" w:eastAsia="標楷體" w:hAnsi="Times New Roman" w:cs="Times New Roman"/>
          <w:color w:val="000000" w:themeColor="text1"/>
          <w:szCs w:val="32"/>
          <w:lang w:eastAsia="zh-HK"/>
        </w:rPr>
        <w:t>)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</w:rPr>
        <w:t>。</w:t>
      </w:r>
      <w:r w:rsidRPr="00565E1E">
        <w:rPr>
          <w:rFonts w:ascii="Times New Roman" w:eastAsia="標楷體" w:hAnsi="Times New Roman" w:cs="Times New Roman" w:hint="eastAsia"/>
          <w:color w:val="000000" w:themeColor="text1"/>
          <w:szCs w:val="32"/>
          <w:shd w:val="pct15" w:color="auto" w:fill="FFFFFF"/>
        </w:rPr>
        <w:t>在填寫申請單時，請依學號判斷適用之年度，如學號為</w:t>
      </w:r>
      <w:r w:rsidRPr="00565E1E">
        <w:rPr>
          <w:rFonts w:ascii="Times New Roman" w:eastAsia="標楷體" w:hAnsi="Times New Roman" w:cs="Times New Roman"/>
          <w:color w:val="000000" w:themeColor="text1"/>
          <w:szCs w:val="32"/>
          <w:shd w:val="pct15" w:color="auto" w:fill="FFFFFF"/>
        </w:rPr>
        <w:t>4</w:t>
      </w:r>
      <w:r w:rsidRPr="00565E1E">
        <w:rPr>
          <w:rFonts w:ascii="Times New Roman" w:eastAsia="標楷體" w:hAnsi="Times New Roman" w:cs="Times New Roman"/>
          <w:b/>
          <w:color w:val="000000" w:themeColor="text1"/>
          <w:szCs w:val="32"/>
          <w:u w:val="single"/>
          <w:shd w:val="pct15" w:color="auto" w:fill="FFFFFF"/>
        </w:rPr>
        <w:t>10</w:t>
      </w:r>
      <w:r w:rsidRPr="00565E1E">
        <w:rPr>
          <w:rFonts w:ascii="Times New Roman" w:eastAsia="標楷體" w:hAnsi="Times New Roman" w:cs="Times New Roman" w:hint="eastAsia"/>
          <w:b/>
          <w:color w:val="000000" w:themeColor="text1"/>
          <w:szCs w:val="32"/>
          <w:u w:val="single"/>
          <w:shd w:val="pct15" w:color="auto" w:fill="FFFFFF"/>
        </w:rPr>
        <w:t>3</w:t>
      </w:r>
      <w:r w:rsidRPr="00565E1E">
        <w:rPr>
          <w:rFonts w:ascii="Times New Roman" w:eastAsia="標楷體" w:hAnsi="Times New Roman" w:cs="Times New Roman"/>
          <w:color w:val="000000" w:themeColor="text1"/>
          <w:szCs w:val="32"/>
          <w:shd w:val="pct15" w:color="auto" w:fill="FFFFFF"/>
        </w:rPr>
        <w:t>12345</w:t>
      </w:r>
      <w:r w:rsidRPr="00565E1E">
        <w:rPr>
          <w:rFonts w:ascii="Times New Roman" w:eastAsia="標楷體" w:hAnsi="Times New Roman" w:cs="Times New Roman" w:hint="eastAsia"/>
          <w:color w:val="000000" w:themeColor="text1"/>
          <w:szCs w:val="32"/>
          <w:shd w:val="pct15" w:color="auto" w:fill="FFFFFF"/>
        </w:rPr>
        <w:t>適用</w:t>
      </w:r>
      <w:r w:rsidRPr="00565E1E">
        <w:rPr>
          <w:rFonts w:ascii="Times New Roman" w:eastAsia="標楷體" w:hAnsi="Times New Roman" w:cs="Times New Roman" w:hint="eastAsia"/>
          <w:color w:val="000000" w:themeColor="text1"/>
          <w:szCs w:val="32"/>
          <w:shd w:val="pct15" w:color="auto" w:fill="FFFFFF"/>
        </w:rPr>
        <w:t>103-104</w:t>
      </w:r>
      <w:r w:rsidRPr="00565E1E">
        <w:rPr>
          <w:rFonts w:ascii="Times New Roman" w:eastAsia="標楷體" w:hAnsi="Times New Roman" w:cs="Times New Roman" w:hint="eastAsia"/>
          <w:color w:val="000000" w:themeColor="text1"/>
          <w:szCs w:val="32"/>
          <w:shd w:val="pct15" w:color="auto" w:fill="FFFFFF"/>
        </w:rPr>
        <w:t>學年度之表格，如學號為</w:t>
      </w:r>
      <w:r w:rsidRPr="00565E1E">
        <w:rPr>
          <w:rFonts w:ascii="Times New Roman" w:eastAsia="標楷體" w:hAnsi="Times New Roman" w:cs="Times New Roman"/>
          <w:color w:val="000000" w:themeColor="text1"/>
          <w:szCs w:val="32"/>
          <w:shd w:val="pct15" w:color="auto" w:fill="FFFFFF"/>
        </w:rPr>
        <w:t>3</w:t>
      </w:r>
      <w:r w:rsidRPr="00565E1E">
        <w:rPr>
          <w:rFonts w:ascii="Times New Roman" w:eastAsia="標楷體" w:hAnsi="Times New Roman" w:cs="Times New Roman"/>
          <w:b/>
          <w:color w:val="000000" w:themeColor="text1"/>
          <w:szCs w:val="32"/>
          <w:u w:val="single"/>
          <w:shd w:val="pct15" w:color="auto" w:fill="FFFFFF"/>
        </w:rPr>
        <w:t>10</w:t>
      </w:r>
      <w:r w:rsidRPr="00565E1E">
        <w:rPr>
          <w:rFonts w:ascii="Times New Roman" w:eastAsia="標楷體" w:hAnsi="Times New Roman" w:cs="Times New Roman" w:hint="eastAsia"/>
          <w:b/>
          <w:color w:val="000000" w:themeColor="text1"/>
          <w:szCs w:val="32"/>
          <w:u w:val="single"/>
          <w:shd w:val="pct15" w:color="auto" w:fill="FFFFFF"/>
        </w:rPr>
        <w:t>6</w:t>
      </w:r>
      <w:r w:rsidRPr="00565E1E">
        <w:rPr>
          <w:rFonts w:ascii="Times New Roman" w:eastAsia="標楷體" w:hAnsi="Times New Roman" w:cs="Times New Roman"/>
          <w:color w:val="000000" w:themeColor="text1"/>
          <w:szCs w:val="32"/>
          <w:shd w:val="pct15" w:color="auto" w:fill="FFFFFF"/>
        </w:rPr>
        <w:t>12345</w:t>
      </w:r>
      <w:r w:rsidRPr="00565E1E">
        <w:rPr>
          <w:rFonts w:ascii="Times New Roman" w:eastAsia="標楷體" w:hAnsi="Times New Roman" w:cs="Times New Roman" w:hint="eastAsia"/>
          <w:color w:val="000000" w:themeColor="text1"/>
          <w:szCs w:val="32"/>
          <w:shd w:val="pct15" w:color="auto" w:fill="FFFFFF"/>
        </w:rPr>
        <w:t>適用</w:t>
      </w:r>
      <w:r w:rsidRPr="00565E1E">
        <w:rPr>
          <w:rFonts w:ascii="Times New Roman" w:eastAsia="標楷體" w:hAnsi="Times New Roman" w:cs="Times New Roman" w:hint="eastAsia"/>
          <w:color w:val="000000" w:themeColor="text1"/>
          <w:szCs w:val="32"/>
          <w:shd w:val="pct15" w:color="auto" w:fill="FFFFFF"/>
        </w:rPr>
        <w:t>105-106</w:t>
      </w:r>
      <w:r w:rsidRPr="00565E1E">
        <w:rPr>
          <w:rFonts w:ascii="Times New Roman" w:eastAsia="標楷體" w:hAnsi="Times New Roman" w:cs="Times New Roman" w:hint="eastAsia"/>
          <w:color w:val="000000" w:themeColor="text1"/>
          <w:szCs w:val="32"/>
          <w:shd w:val="pct15" w:color="auto" w:fill="FFFFFF"/>
        </w:rPr>
        <w:t>學年度之表格，特別提醒同學不要填錯了！</w:t>
      </w:r>
      <w:r w:rsidR="00BF20FD">
        <w:rPr>
          <w:rFonts w:ascii="Times New Roman" w:eastAsia="標楷體" w:hAnsi="Times New Roman" w:cs="Times New Roman" w:hint="eastAsia"/>
          <w:color w:val="000000" w:themeColor="text1"/>
          <w:szCs w:val="32"/>
        </w:rPr>
        <w:t>接下來，同學們可以看看有沒有符合與欲抵免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</w:rPr>
        <w:t>的課程</w:t>
      </w:r>
      <w:r w:rsidR="00BF20FD">
        <w:rPr>
          <w:rFonts w:ascii="Times New Roman" w:eastAsia="標楷體" w:hAnsi="Times New Roman" w:cs="Times New Roman" w:hint="eastAsia"/>
          <w:color w:val="000000" w:themeColor="text1"/>
          <w:szCs w:val="32"/>
        </w:rPr>
        <w:t>相關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</w:rPr>
        <w:t>，關於查詢本校「歷年向度通識教育課程」的方式為：學校網站首頁（</w:t>
      </w:r>
      <w:r w:rsidRPr="00F32FEE">
        <w:rPr>
          <w:rFonts w:ascii="Times New Roman" w:eastAsia="標楷體" w:hAnsi="Times New Roman" w:cs="Times New Roman"/>
          <w:color w:val="000000" w:themeColor="text1"/>
          <w:szCs w:val="32"/>
        </w:rPr>
        <w:t>http://www.ntpu.edu.tw/chinese/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</w:rPr>
        <w:t>）＞資訊系統＞課程查詢系統＞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  <w:lang w:eastAsia="zh-HK"/>
        </w:rPr>
        <w:t>通識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</w:rPr>
        <w:t>課程。</w:t>
      </w:r>
      <w:r w:rsidRPr="00565E1E">
        <w:rPr>
          <w:rFonts w:ascii="Times New Roman" w:eastAsia="標楷體" w:hAnsi="Times New Roman" w:cs="Times New Roman" w:hint="eastAsia"/>
          <w:color w:val="000000" w:themeColor="text1"/>
          <w:szCs w:val="32"/>
          <w:shd w:val="pct15" w:color="auto" w:fill="FFFFFF"/>
        </w:rPr>
        <w:t>另外，詳細閱讀《國立臺北大學通識教育中心學生抵免學分辦法》；如有任何問題，請與通識教育中心聯絡，不要道聽塗說而影響自身權益，行政人員都會樂意幫助您！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</w:rPr>
        <w:t>最後，記得將所有要抵免的科目儘量寫在同一張申請單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</w:rPr>
        <w:t>若超過一張時，所有的申請單需一起送到通識教育中心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</w:rPr>
        <w:t>)</w:t>
      </w:r>
      <w:r w:rsidRPr="00F32FEE">
        <w:rPr>
          <w:rFonts w:ascii="Times New Roman" w:eastAsia="標楷體" w:hAnsi="Times New Roman" w:cs="Times New Roman" w:hint="eastAsia"/>
          <w:color w:val="000000" w:themeColor="text1"/>
          <w:szCs w:val="32"/>
        </w:rPr>
        <w:t>，以利通識教育中心辦理審查。</w:t>
      </w:r>
    </w:p>
    <w:p w:rsidR="00171CB8" w:rsidRPr="00535F8B" w:rsidRDefault="00171CB8" w:rsidP="00535F8B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71CB8" w:rsidRPr="00F32FEE" w:rsidTr="00D9377A">
        <w:tc>
          <w:tcPr>
            <w:tcW w:w="83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hideMark/>
          </w:tcPr>
          <w:p w:rsidR="00171CB8" w:rsidRPr="00F32FEE" w:rsidRDefault="00171CB8" w:rsidP="00D9377A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【問】只要臺北大學歷年有開的通識教育課程，跟我原校修課的課程有吻合者，都可以抵免嗎？</w:t>
            </w:r>
          </w:p>
          <w:p w:rsidR="00171CB8" w:rsidRPr="00F32FEE" w:rsidRDefault="00171CB8" w:rsidP="00D9377A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【答】原則上是，但仍須排除幾項因素：第一、您原先所修的課程，必須是十年內才可以抵免；第二、原校課程來到臺北大學抵免時，該</w:t>
            </w: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  <w:lang w:eastAsia="zh-HK"/>
              </w:rPr>
              <w:t>相近</w:t>
            </w: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課程</w:t>
            </w: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  <w:lang w:eastAsia="zh-HK"/>
              </w:rPr>
              <w:t>之授課教師</w:t>
            </w: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必須是本校現職教師；</w:t>
            </w: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  <w:lang w:eastAsia="zh-HK"/>
              </w:rPr>
              <w:t>第三、須符合向度通識修課之規定</w:t>
            </w: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。</w:t>
            </w:r>
          </w:p>
          <w:p w:rsidR="00171CB8" w:rsidRPr="00F32FEE" w:rsidRDefault="00171CB8" w:rsidP="00D9377A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【問】如何快速抵免通識教育課程？</w:t>
            </w:r>
          </w:p>
          <w:p w:rsidR="00171CB8" w:rsidRPr="00F32FEE" w:rsidRDefault="00171CB8" w:rsidP="00D9377A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【答】由於通識教育課程抵免必須得到該任課老師同意；但是要直接與任課老師面對面，只能跟老師開學後約時間、地點，</w:t>
            </w:r>
            <w:r w:rsidR="00535F8B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為解決這種</w:t>
            </w: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情況，通識教育</w:t>
            </w: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lastRenderedPageBreak/>
              <w:t>中心給予同學們方便的空間：您只要把原校欲抵免的課程大綱、原校歷年成績單掃描寄給該任課老師，</w:t>
            </w:r>
            <w:r w:rsidRPr="00565E1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2"/>
                <w:u w:val="single"/>
                <w:shd w:val="pct15" w:color="auto" w:fill="FFFFFF"/>
              </w:rPr>
              <w:t>而老師也親自回信後</w:t>
            </w: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，請同學將回信內容列印出來</w:t>
            </w:r>
            <w:r w:rsidRPr="00565E1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2"/>
                <w:u w:val="single"/>
                <w:shd w:val="pct15" w:color="auto" w:fill="FFFFFF"/>
              </w:rPr>
              <w:t>（包含同學寫給老師徵詢抵免的訊息）</w:t>
            </w: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，與申請單、</w:t>
            </w:r>
            <w:r w:rsidRPr="00565E1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2"/>
                <w:u w:val="single"/>
                <w:shd w:val="pct15" w:color="auto" w:fill="FFFFFF"/>
              </w:rPr>
              <w:t>原校歷年成績單</w:t>
            </w:r>
            <w:r w:rsidRPr="00F32FEE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一同送到通識教育中心。</w:t>
            </w:r>
          </w:p>
        </w:tc>
      </w:tr>
    </w:tbl>
    <w:p w:rsidR="00171CB8" w:rsidRPr="00F32FEE" w:rsidRDefault="00171CB8" w:rsidP="00171CB8">
      <w:pPr>
        <w:pStyle w:val="a4"/>
        <w:spacing w:line="276" w:lineRule="auto"/>
        <w:ind w:leftChars="0" w:left="360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</w:pPr>
    </w:p>
    <w:p w:rsidR="00712BB2" w:rsidRPr="00CF3E5F" w:rsidRDefault="003226F5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　</w:t>
      </w:r>
    </w:p>
    <w:p w:rsidR="00712BB2" w:rsidRPr="00CF3E5F" w:rsidRDefault="00712BB2" w:rsidP="00712BB2">
      <w:pPr>
        <w:pStyle w:val="a4"/>
        <w:spacing w:line="276" w:lineRule="auto"/>
        <w:ind w:leftChars="0" w:left="720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831C5D" w:rsidP="00712BB2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專業必選修科目</w:t>
      </w:r>
      <w:r w:rsidR="00712BB2" w:rsidRPr="00CF3E5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抵免單</w:t>
      </w:r>
      <w:r w:rsidR="00712BB2" w:rsidRPr="00CF3E5F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 xml:space="preserve"> </w:t>
      </w:r>
    </w:p>
    <w:p w:rsidR="00712BB2" w:rsidRPr="00CF3E5F" w:rsidRDefault="003226F5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　　</w:t>
      </w:r>
      <w:r w:rsidR="00831C5D">
        <w:rPr>
          <w:rFonts w:ascii="Times New Roman" w:eastAsia="標楷體" w:hAnsi="Times New Roman" w:cs="Times New Roman" w:hint="eastAsia"/>
          <w:color w:val="000000" w:themeColor="text1"/>
          <w:szCs w:val="32"/>
        </w:rPr>
        <w:t>「專業必選修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」分成兩部分，包括自己所屬系所的系必選修，還有外系的必選修；但是</w:t>
      </w:r>
      <w:r w:rsidR="00712BB2" w:rsidRPr="009647A6">
        <w:rPr>
          <w:rFonts w:ascii="Times New Roman" w:eastAsia="標楷體" w:hAnsi="Times New Roman" w:cs="Times New Roman" w:hint="eastAsia"/>
          <w:b/>
          <w:color w:val="000000" w:themeColor="text1"/>
          <w:szCs w:val="32"/>
          <w:shd w:val="pct15" w:color="auto" w:fill="FFFFFF"/>
        </w:rPr>
        <w:t>外系的必選修承認學分有一定上限，如超過上限仍可抵免但不會計入畢業學分</w:t>
      </w:r>
      <w:r w:rsidR="00712BB2" w:rsidRPr="009647A6">
        <w:rPr>
          <w:rFonts w:ascii="Times New Roman" w:eastAsia="標楷體" w:hAnsi="Times New Roman" w:cs="Times New Roman" w:hint="eastAsia"/>
          <w:color w:val="000000" w:themeColor="text1"/>
          <w:szCs w:val="32"/>
          <w:shd w:val="pct15" w:color="auto" w:fill="FFFFFF"/>
        </w:rPr>
        <w:t>。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由於各系</w:t>
      </w:r>
      <w:r w:rsidR="00831C5D">
        <w:rPr>
          <w:rFonts w:ascii="Times New Roman" w:eastAsia="標楷體" w:hAnsi="Times New Roman" w:cs="Times New Roman" w:hint="eastAsia"/>
          <w:color w:val="000000" w:themeColor="text1"/>
          <w:szCs w:val="32"/>
        </w:rPr>
        <w:t>所在專業必選修課程抵免程序不同，請依循您的助教所提供的流程辦理，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如果同學要去辦理</w:t>
      </w:r>
      <w:r w:rsidR="00712BB2" w:rsidRPr="009647A6">
        <w:rPr>
          <w:rFonts w:ascii="Times New Roman" w:eastAsia="標楷體" w:hAnsi="Times New Roman" w:cs="Times New Roman" w:hint="eastAsia"/>
          <w:color w:val="000000" w:themeColor="text1"/>
          <w:szCs w:val="32"/>
        </w:rPr>
        <w:t>外系</w:t>
      </w:r>
      <w:r w:rsidR="005E790C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的專業必選修課程時，先行洽詢</w:t>
      </w:r>
      <w:r w:rsidR="00712BB2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您所屬的系所</w:t>
      </w:r>
      <w:r w:rsidR="005E790C" w:rsidRPr="00CF3E5F">
        <w:rPr>
          <w:rFonts w:ascii="Times New Roman" w:eastAsia="標楷體" w:hAnsi="Times New Roman" w:cs="Times New Roman" w:hint="eastAsia"/>
          <w:color w:val="000000" w:themeColor="text1"/>
          <w:szCs w:val="32"/>
        </w:rPr>
        <w:t>。</w:t>
      </w:r>
    </w:p>
    <w:p w:rsidR="005E790C" w:rsidRPr="00CF3E5F" w:rsidRDefault="005E790C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5E790C" w:rsidRPr="00CF3E5F" w:rsidRDefault="005E790C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24E1B" w:rsidRPr="00CF3E5F" w:rsidTr="00712BB2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B2" w:rsidRPr="00CF3E5F" w:rsidRDefault="00712BB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【問】只要臺北大學歷年有開的專業必選修課程，跟我原校修課的課程有吻合者，都可以抵免嗎？</w:t>
            </w:r>
          </w:p>
          <w:p w:rsidR="00712BB2" w:rsidRPr="00CF3E5F" w:rsidRDefault="00712BB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【答】</w:t>
            </w:r>
            <w:r w:rsidR="00911DE1"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依學校規定，五專前三年所修課程或所修課程年限超過</w:t>
            </w:r>
            <w:r w:rsidR="00911DE1" w:rsidRPr="002800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32"/>
                <w:u w:val="single"/>
                <w:shd w:val="pct15" w:color="auto" w:fill="FFFFFF"/>
              </w:rPr>
              <w:t>四年</w:t>
            </w:r>
            <w:r w:rsidR="00911DE1"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不得抵免</w:t>
            </w:r>
            <w:r w:rsidR="003226F5"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，另有些系所有各自相關規定，務必詳閱各系所的抵免辦法。</w:t>
            </w:r>
          </w:p>
          <w:p w:rsidR="003226F5" w:rsidRPr="00CF3E5F" w:rsidRDefault="003226F5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</w:p>
          <w:p w:rsidR="00712BB2" w:rsidRPr="00CF3E5F" w:rsidRDefault="00712BB2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【問】如何快速抵免專業必選修課程？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  <w:t xml:space="preserve"> </w:t>
            </w:r>
          </w:p>
          <w:p w:rsidR="00712BB2" w:rsidRPr="00CF3E5F" w:rsidRDefault="00E02B81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【答】</w:t>
            </w:r>
            <w:r w:rsidR="00712BB2"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建議同學如果要抵免外系的專業必選修課程，請將「外系」與「本系」個別分開兩張書寫於「專業必選修課程」抵免申請單；因為外系與本系可能在抵免流程會不同，有些系必須親自找到老師簽名，有些直接交到系辦處理，</w:t>
            </w:r>
            <w:r w:rsidR="00712BB2" w:rsidRPr="002E699D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  <w:shd w:val="pct15" w:color="auto" w:fill="FFFFFF"/>
              </w:rPr>
              <w:t>分開</w:t>
            </w:r>
            <w:r w:rsidR="00535F8B" w:rsidRPr="002E699D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  <w:shd w:val="pct15" w:color="auto" w:fill="FFFFFF"/>
              </w:rPr>
              <w:t>填寫但</w:t>
            </w:r>
            <w:r w:rsidR="00712BB2" w:rsidRPr="002E699D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  <w:shd w:val="pct15" w:color="auto" w:fill="FFFFFF"/>
              </w:rPr>
              <w:t>一起跑</w:t>
            </w:r>
            <w:r w:rsidR="00712BB2" w:rsidRPr="00CF3E5F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可以增加效率。</w:t>
            </w:r>
          </w:p>
          <w:p w:rsidR="00535F8B" w:rsidRDefault="002E699D" w:rsidP="00624E1B">
            <w:pPr>
              <w:spacing w:line="276" w:lineRule="auto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  <w:shd w:val="pct15" w:color="auto" w:fill="FFFFFF"/>
              </w:rPr>
              <w:t>相關表單及</w:t>
            </w:r>
            <w:r w:rsidR="00535F8B" w:rsidRPr="00535F8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  <w:shd w:val="pct15" w:color="auto" w:fill="FFFFFF"/>
              </w:rPr>
              <w:t>附件，同學切記要保管好，不然這種美意可會大打折扣的！</w:t>
            </w:r>
          </w:p>
          <w:p w:rsidR="00712BB2" w:rsidRPr="005B4C85" w:rsidRDefault="00535F8B" w:rsidP="00624E1B">
            <w:pP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32"/>
              </w:rPr>
            </w:pPr>
            <w:r w:rsidRPr="00535F8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712BB2" w:rsidRPr="005B4C85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另外，如果貴系辦</w:t>
            </w:r>
            <w:r w:rsidR="00EA6FF0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理專業必選修課程抵免是要找任課老師簽核的</w:t>
            </w:r>
            <w:r w:rsidR="00624E1B" w:rsidRPr="005B4C85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，需自行和老師約時間和地點</w:t>
            </w:r>
            <w:r w:rsidR="00712BB2" w:rsidRPr="005B4C85">
              <w:rPr>
                <w:rFonts w:ascii="Times New Roman" w:eastAsia="標楷體" w:hAnsi="Times New Roman" w:cs="Times New Roman" w:hint="eastAsia"/>
                <w:color w:val="000000" w:themeColor="text1"/>
                <w:szCs w:val="32"/>
              </w:rPr>
              <w:t>。</w:t>
            </w:r>
          </w:p>
        </w:tc>
      </w:tr>
    </w:tbl>
    <w:p w:rsidR="00712BB2" w:rsidRDefault="00712BB2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BF20FD" w:rsidRPr="00CF3E5F" w:rsidRDefault="00BF20FD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</w:pPr>
      <w:r w:rsidRPr="00CF3E5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lastRenderedPageBreak/>
        <w:t>何時可以辦理抵免？</w:t>
      </w:r>
    </w:p>
    <w:p w:rsidR="003226F5" w:rsidRPr="005B4C85" w:rsidRDefault="003226F5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5B4C85">
        <w:rPr>
          <w:rFonts w:ascii="Times New Roman" w:eastAsia="標楷體" w:hAnsi="Times New Roman" w:cs="Times New Roman" w:hint="eastAsia"/>
          <w:color w:val="000000" w:themeColor="text1"/>
          <w:szCs w:val="32"/>
        </w:rPr>
        <w:t xml:space="preserve">　　依學生抵免學分辦法，應於</w:t>
      </w:r>
      <w:r w:rsidRPr="009647A6">
        <w:rPr>
          <w:rFonts w:ascii="Times New Roman" w:eastAsia="標楷體" w:hAnsi="Times New Roman" w:cs="Times New Roman" w:hint="eastAsia"/>
          <w:b/>
          <w:color w:val="000000" w:themeColor="text1"/>
          <w:szCs w:val="32"/>
          <w:shd w:val="pct15" w:color="auto" w:fill="FFFFFF"/>
        </w:rPr>
        <w:t>當學年</w:t>
      </w:r>
      <w:r w:rsidR="00EA6FF0">
        <w:rPr>
          <w:rFonts w:ascii="Times New Roman" w:eastAsia="標楷體" w:hAnsi="Times New Roman" w:cs="Times New Roman" w:hint="eastAsia"/>
          <w:b/>
          <w:color w:val="000000" w:themeColor="text1"/>
          <w:szCs w:val="32"/>
          <w:shd w:val="pct15" w:color="auto" w:fill="FFFFFF"/>
        </w:rPr>
        <w:t>度</w:t>
      </w:r>
      <w:r w:rsidRPr="009647A6">
        <w:rPr>
          <w:rFonts w:ascii="Times New Roman" w:eastAsia="標楷體" w:hAnsi="Times New Roman" w:cs="Times New Roman" w:hint="eastAsia"/>
          <w:b/>
          <w:color w:val="000000" w:themeColor="text1"/>
          <w:szCs w:val="32"/>
          <w:shd w:val="pct15" w:color="auto" w:fill="FFFFFF"/>
        </w:rPr>
        <w:t>加退選前辦理</w:t>
      </w:r>
      <w:r w:rsidRPr="005B4C85">
        <w:rPr>
          <w:rFonts w:ascii="Times New Roman" w:eastAsia="標楷體" w:hAnsi="Times New Roman" w:cs="Times New Roman" w:hint="eastAsia"/>
          <w:color w:val="000000" w:themeColor="text1"/>
          <w:szCs w:val="32"/>
        </w:rPr>
        <w:t>(</w:t>
      </w:r>
      <w:r w:rsidRPr="005B4C85">
        <w:rPr>
          <w:rFonts w:ascii="Times New Roman" w:eastAsia="標楷體" w:hAnsi="Times New Roman" w:cs="Times New Roman" w:hint="eastAsia"/>
          <w:color w:val="000000" w:themeColor="text1"/>
          <w:szCs w:val="32"/>
        </w:rPr>
        <w:t>如</w:t>
      </w:r>
      <w:r w:rsidR="00712BB2" w:rsidRPr="005B4C85">
        <w:rPr>
          <w:rFonts w:ascii="Times New Roman" w:eastAsia="標楷體" w:hAnsi="Times New Roman" w:cs="Times New Roman"/>
          <w:color w:val="000000" w:themeColor="text1"/>
          <w:szCs w:val="32"/>
        </w:rPr>
        <w:t>同學</w:t>
      </w:r>
      <w:r w:rsidRPr="005B4C85">
        <w:rPr>
          <w:rFonts w:ascii="Times New Roman" w:eastAsia="標楷體" w:hAnsi="Times New Roman" w:cs="Times New Roman" w:hint="eastAsia"/>
          <w:color w:val="000000" w:themeColor="text1"/>
          <w:szCs w:val="32"/>
        </w:rPr>
        <w:t>欲在</w:t>
      </w:r>
      <w:r w:rsidRPr="005B4C85">
        <w:rPr>
          <w:rFonts w:ascii="Times New Roman" w:eastAsia="標楷體" w:hAnsi="Times New Roman" w:cs="Times New Roman"/>
          <w:color w:val="000000" w:themeColor="text1"/>
          <w:szCs w:val="32"/>
        </w:rPr>
        <w:t>暑假期間</w:t>
      </w:r>
      <w:r w:rsidR="00712BB2" w:rsidRPr="005B4C85">
        <w:rPr>
          <w:rFonts w:ascii="Times New Roman" w:eastAsia="標楷體" w:hAnsi="Times New Roman" w:cs="Times New Roman"/>
          <w:color w:val="000000" w:themeColor="text1"/>
          <w:szCs w:val="32"/>
        </w:rPr>
        <w:t>辦理抵免，</w:t>
      </w:r>
      <w:r w:rsidRPr="005B4C85">
        <w:rPr>
          <w:rFonts w:ascii="Times New Roman" w:eastAsia="標楷體" w:hAnsi="Times New Roman" w:cs="Times New Roman" w:hint="eastAsia"/>
          <w:color w:val="000000" w:themeColor="text1"/>
          <w:szCs w:val="32"/>
        </w:rPr>
        <w:t>請自行考量是否能洽詢到任課老師審核</w:t>
      </w:r>
      <w:r w:rsidRPr="005B4C85">
        <w:rPr>
          <w:rFonts w:ascii="Times New Roman" w:eastAsia="標楷體" w:hAnsi="Times New Roman" w:cs="Times New Roman" w:hint="eastAsia"/>
          <w:color w:val="000000" w:themeColor="text1"/>
          <w:szCs w:val="32"/>
        </w:rPr>
        <w:t>)</w:t>
      </w:r>
      <w:r w:rsidRPr="005B4C85">
        <w:rPr>
          <w:rFonts w:ascii="Times New Roman" w:eastAsia="標楷體" w:hAnsi="Times New Roman" w:cs="Times New Roman" w:hint="eastAsia"/>
          <w:color w:val="000000" w:themeColor="text1"/>
          <w:szCs w:val="32"/>
        </w:rPr>
        <w:t>，</w:t>
      </w:r>
      <w:r w:rsidR="00712BB2" w:rsidRPr="005B4C85">
        <w:rPr>
          <w:rFonts w:ascii="Times New Roman" w:eastAsia="標楷體" w:hAnsi="Times New Roman" w:cs="Times New Roman"/>
          <w:color w:val="000000" w:themeColor="text1"/>
          <w:szCs w:val="32"/>
        </w:rPr>
        <w:t>但切記期限</w:t>
      </w:r>
      <w:r w:rsidR="00EA6FF0">
        <w:rPr>
          <w:rFonts w:ascii="Times New Roman" w:eastAsia="標楷體" w:hAnsi="Times New Roman" w:cs="Times New Roman" w:hint="eastAsia"/>
          <w:color w:val="000000" w:themeColor="text1"/>
          <w:szCs w:val="32"/>
        </w:rPr>
        <w:t>只</w:t>
      </w:r>
      <w:r w:rsidR="00712BB2" w:rsidRPr="005B4C85">
        <w:rPr>
          <w:rFonts w:ascii="Times New Roman" w:eastAsia="標楷體" w:hAnsi="Times New Roman" w:cs="Times New Roman"/>
          <w:color w:val="000000" w:themeColor="text1"/>
          <w:szCs w:val="32"/>
        </w:rPr>
        <w:t>到加退選結束前。如個別單位有規定抵免日期，以該單位規定時間為優先。再次提</w:t>
      </w:r>
      <w:r w:rsidR="00EA6FF0">
        <w:rPr>
          <w:rFonts w:ascii="Times New Roman" w:eastAsia="標楷體" w:hAnsi="Times New Roman" w:cs="Times New Roman"/>
          <w:color w:val="000000" w:themeColor="text1"/>
          <w:szCs w:val="32"/>
        </w:rPr>
        <w:t>醒同學，越早辦理抵免，對您的選課安排</w:t>
      </w:r>
      <w:r w:rsidR="00EA6FF0">
        <w:rPr>
          <w:rFonts w:ascii="Times New Roman" w:eastAsia="標楷體" w:hAnsi="Times New Roman" w:cs="Times New Roman" w:hint="eastAsia"/>
          <w:color w:val="000000" w:themeColor="text1"/>
          <w:szCs w:val="32"/>
        </w:rPr>
        <w:t>越</w:t>
      </w:r>
      <w:r w:rsidRPr="005B4C85">
        <w:rPr>
          <w:rFonts w:ascii="Times New Roman" w:eastAsia="標楷體" w:hAnsi="Times New Roman" w:cs="Times New Roman"/>
          <w:color w:val="000000" w:themeColor="text1"/>
          <w:szCs w:val="32"/>
        </w:rPr>
        <w:t>有利，不要都擠到最後幾天</w:t>
      </w:r>
      <w:r w:rsidRPr="005B4C85">
        <w:rPr>
          <w:rFonts w:ascii="Times New Roman" w:eastAsia="標楷體" w:hAnsi="Times New Roman" w:cs="Times New Roman" w:hint="eastAsia"/>
          <w:color w:val="000000" w:themeColor="text1"/>
          <w:szCs w:val="32"/>
        </w:rPr>
        <w:t>匆</w:t>
      </w:r>
      <w:r w:rsidR="00712BB2" w:rsidRPr="005B4C85">
        <w:rPr>
          <w:rFonts w:ascii="Times New Roman" w:eastAsia="標楷體" w:hAnsi="Times New Roman" w:cs="Times New Roman"/>
          <w:color w:val="000000" w:themeColor="text1"/>
          <w:szCs w:val="32"/>
        </w:rPr>
        <w:t>忙辦理。</w:t>
      </w:r>
    </w:p>
    <w:p w:rsidR="00712BB2" w:rsidRPr="00CF3E5F" w:rsidRDefault="003226F5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</w:rPr>
      </w:pPr>
      <w:r w:rsidRPr="00CF3E5F">
        <w:rPr>
          <w:rFonts w:ascii="Times New Roman" w:eastAsia="標楷體" w:hAnsi="Times New Roman" w:cs="Times New Roman" w:hint="eastAsia"/>
          <w:b/>
          <w:color w:val="000000" w:themeColor="text1"/>
          <w:szCs w:val="32"/>
        </w:rPr>
        <w:t xml:space="preserve">　　</w:t>
      </w:r>
      <w:r w:rsidR="00712BB2" w:rsidRPr="00CF3E5F">
        <w:rPr>
          <w:rFonts w:ascii="Times New Roman" w:eastAsia="標楷體" w:hAnsi="Times New Roman" w:cs="Times New Roman"/>
          <w:color w:val="000000" w:themeColor="text1"/>
          <w:szCs w:val="32"/>
        </w:rPr>
        <w:t>在抵免過程中，如有任何問題，請直接與該單位聯絡，行政人員與助教都會願意幫助您的！</w:t>
      </w:r>
      <w:r w:rsidR="00712BB2" w:rsidRPr="00CF3E5F">
        <w:rPr>
          <w:rFonts w:ascii="Times New Roman" w:eastAsia="標楷體" w:hAnsi="Times New Roman" w:cs="Times New Roman"/>
          <w:color w:val="000000" w:themeColor="text1"/>
        </w:rPr>
        <w:t>選課相關諮詢單位</w:t>
      </w:r>
      <w:r w:rsidR="00712BB2" w:rsidRPr="00CF3E5F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712BB2" w:rsidRPr="00CF3E5F">
        <w:rPr>
          <w:rFonts w:ascii="Times New Roman" w:eastAsia="標楷體" w:hAnsi="Times New Roman" w:cs="Times New Roman"/>
          <w:color w:val="000000" w:themeColor="text1"/>
        </w:rPr>
        <w:t>（請先撥打本校三峽校區總機</w:t>
      </w:r>
      <w:r w:rsidR="00712BB2" w:rsidRPr="00CF3E5F">
        <w:rPr>
          <w:rFonts w:ascii="Times New Roman" w:eastAsia="標楷體" w:hAnsi="Times New Roman" w:cs="Times New Roman"/>
          <w:color w:val="000000" w:themeColor="text1"/>
        </w:rPr>
        <w:t xml:space="preserve"> 02-8674-1111</w:t>
      </w:r>
      <w:r w:rsidR="00712BB2" w:rsidRPr="00CF3E5F">
        <w:rPr>
          <w:rFonts w:ascii="Times New Roman" w:eastAsia="標楷體" w:hAnsi="Times New Roman" w:cs="Times New Roman"/>
          <w:color w:val="000000" w:themeColor="text1"/>
        </w:rPr>
        <w:t>，再撥分機）</w:t>
      </w:r>
      <w:r w:rsidR="00712BB2" w:rsidRPr="00CF3E5F">
        <w:rPr>
          <w:rFonts w:ascii="Times New Roman" w:eastAsia="標楷體" w:hAnsi="Times New Roman" w:cs="Times New Roman"/>
          <w:color w:val="000000" w:themeColor="text1"/>
        </w:rPr>
        <w:t xml:space="preserve">  </w:t>
      </w:r>
    </w:p>
    <w:p w:rsidR="003226F5" w:rsidRDefault="003226F5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</w:rPr>
      </w:pPr>
    </w:p>
    <w:p w:rsidR="00BF20FD" w:rsidRPr="00CF3E5F" w:rsidRDefault="00BF20FD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</w:rPr>
      </w:pPr>
    </w:p>
    <w:p w:rsidR="00712BB2" w:rsidRPr="00CF3E5F" w:rsidRDefault="00712BB2" w:rsidP="00712BB2">
      <w:pPr>
        <w:spacing w:line="276" w:lineRule="auto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CF3E5F">
        <w:rPr>
          <w:rFonts w:ascii="Times New Roman" w:eastAsia="標楷體" w:hAnsi="Times New Roman" w:cs="Times New Roman"/>
          <w:color w:val="000000" w:themeColor="text1"/>
          <w:szCs w:val="32"/>
        </w:rPr>
        <w:t xml:space="preserve"> </w:t>
      </w:r>
    </w:p>
    <w:tbl>
      <w:tblPr>
        <w:tblStyle w:val="a5"/>
        <w:tblW w:w="10278" w:type="dxa"/>
        <w:jc w:val="center"/>
        <w:tblLook w:val="04A0" w:firstRow="1" w:lastRow="0" w:firstColumn="1" w:lastColumn="0" w:noHBand="0" w:noVBand="1"/>
      </w:tblPr>
      <w:tblGrid>
        <w:gridCol w:w="1677"/>
        <w:gridCol w:w="1276"/>
        <w:gridCol w:w="1549"/>
        <w:gridCol w:w="2268"/>
        <w:gridCol w:w="1701"/>
        <w:gridCol w:w="1807"/>
      </w:tblGrid>
      <w:tr w:rsidR="00CF3E5F" w:rsidRPr="00CF3E5F" w:rsidTr="00CB4073">
        <w:trPr>
          <w:trHeight w:val="311"/>
          <w:jc w:val="center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項目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權責單位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校內分機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權責單位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校內分機</w:t>
            </w:r>
          </w:p>
        </w:tc>
      </w:tr>
      <w:tr w:rsidR="00CF3E5F" w:rsidRPr="00CF3E5F" w:rsidTr="00CB4073">
        <w:trPr>
          <w:trHeight w:val="125"/>
          <w:jc w:val="center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73" w:rsidRPr="00CF3E5F" w:rsidRDefault="00712BB2" w:rsidP="00CB407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日間部課</w:t>
            </w:r>
            <w:r w:rsidR="00CB4073">
              <w:rPr>
                <w:rFonts w:ascii="Times New Roman" w:eastAsia="標楷體" w:hAnsi="Times New Roman" w:cs="Times New Roman" w:hint="eastAsia"/>
                <w:color w:val="000000" w:themeColor="text1"/>
              </w:rPr>
              <w:t>程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 w:rsidP="006E07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課務組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66110</w:t>
            </w:r>
          </w:p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66111</w:t>
            </w:r>
          </w:p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6611</w:t>
            </w:r>
            <w:r w:rsidR="0096165E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  <w:p w:rsidR="00712BB2" w:rsidRPr="00CF3E5F" w:rsidRDefault="009616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66114</w:t>
            </w:r>
          </w:p>
          <w:p w:rsidR="00712BB2" w:rsidRPr="00CF3E5F" w:rsidRDefault="00712BB2" w:rsidP="009616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6611</w:t>
            </w:r>
            <w:r w:rsidR="0096165E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大一</w:t>
            </w:r>
            <w:r w:rsidR="00CB4073">
              <w:rPr>
                <w:rFonts w:ascii="Times New Roman" w:eastAsia="標楷體" w:hAnsi="Times New Roman" w:cs="Times New Roman"/>
                <w:color w:val="000000" w:themeColor="text1"/>
              </w:rPr>
              <w:t>國文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課</w:t>
            </w:r>
            <w:r w:rsidR="00CB4073">
              <w:rPr>
                <w:rFonts w:ascii="Times New Roman" w:eastAsia="標楷體" w:hAnsi="Times New Roman" w:cs="Times New Roman" w:hint="eastAsia"/>
                <w:color w:val="000000" w:themeColor="text1"/>
              </w:rPr>
              <w:t>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 w:rsidP="006E07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中文系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66708</w:t>
            </w:r>
          </w:p>
        </w:tc>
      </w:tr>
      <w:tr w:rsidR="00CF3E5F" w:rsidRPr="00CF3E5F" w:rsidTr="00CB4073">
        <w:trPr>
          <w:trHeight w:val="457"/>
          <w:jc w:val="center"/>
        </w:trPr>
        <w:tc>
          <w:tcPr>
            <w:tcW w:w="16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 w:rsidP="006E072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2BB2" w:rsidRPr="00CF3E5F" w:rsidRDefault="00712BB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B0475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大學英文課程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 w:rsidP="006E07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語言中心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66478</w:t>
            </w:r>
          </w:p>
        </w:tc>
      </w:tr>
      <w:tr w:rsidR="00CF3E5F" w:rsidRPr="00CF3E5F" w:rsidTr="00CB4073">
        <w:trPr>
          <w:trHeight w:val="47"/>
          <w:jc w:val="center"/>
        </w:trPr>
        <w:tc>
          <w:tcPr>
            <w:tcW w:w="16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 w:rsidP="006E072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2BB2" w:rsidRPr="00CF3E5F" w:rsidRDefault="00712BB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8718B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軍訓</w:t>
            </w:r>
            <w:r w:rsidR="00CB4073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 w:rsidP="006E07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軍訓室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66233</w:t>
            </w:r>
          </w:p>
        </w:tc>
      </w:tr>
      <w:tr w:rsidR="00CF3E5F" w:rsidRPr="00CF3E5F" w:rsidTr="00CB4073">
        <w:trPr>
          <w:trHeight w:val="224"/>
          <w:jc w:val="center"/>
        </w:trPr>
        <w:tc>
          <w:tcPr>
            <w:tcW w:w="16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 w:rsidP="006E072E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BB2" w:rsidRPr="00CF3E5F" w:rsidRDefault="00712BB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教育專業課程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 w:rsidP="006E07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師資培育中心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BB2" w:rsidRDefault="003431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66906</w:t>
            </w:r>
          </w:p>
          <w:p w:rsidR="00343131" w:rsidRPr="00CF3E5F" w:rsidRDefault="003431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66908</w:t>
            </w:r>
          </w:p>
        </w:tc>
      </w:tr>
      <w:tr w:rsidR="00CF3E5F" w:rsidRPr="00CF3E5F" w:rsidTr="00CB4073">
        <w:trPr>
          <w:trHeight w:val="266"/>
          <w:jc w:val="center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B833C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通識課程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 w:rsidP="006E07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通識中心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66165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CB407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進修部</w:t>
            </w:r>
            <w:r w:rsidR="008718BF">
              <w:rPr>
                <w:rFonts w:ascii="Times New Roman" w:eastAsia="標楷體" w:hAnsi="Times New Roman" w:cs="Times New Roman"/>
                <w:color w:val="000000" w:themeColor="text1"/>
              </w:rPr>
              <w:t>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 w:rsidP="006E07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進修教育組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18257</w:t>
            </w:r>
          </w:p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18258</w:t>
            </w:r>
          </w:p>
        </w:tc>
      </w:tr>
      <w:tr w:rsidR="008718BF" w:rsidRPr="00CF3E5F" w:rsidTr="00CB4073">
        <w:trPr>
          <w:trHeight w:val="107"/>
          <w:jc w:val="center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CB407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體育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課程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 w:rsidP="006E07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體育室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66140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8718B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學生資訊系統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 w:rsidP="006E072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資訊中心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68230</w:t>
            </w:r>
          </w:p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68233</w:t>
            </w:r>
          </w:p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</w:rPr>
              <w:t>68238</w:t>
            </w:r>
          </w:p>
        </w:tc>
      </w:tr>
    </w:tbl>
    <w:p w:rsidR="00712BB2" w:rsidRPr="00CF3E5F" w:rsidRDefault="00712BB2" w:rsidP="00712BB2">
      <w:pPr>
        <w:rPr>
          <w:rFonts w:ascii="Times New Roman" w:eastAsia="標楷體" w:hAnsi="Times New Roman" w:cs="Times New Roman"/>
          <w:color w:val="000000" w:themeColor="text1"/>
        </w:rPr>
      </w:pPr>
    </w:p>
    <w:p w:rsidR="00712BB2" w:rsidRPr="00CF3E5F" w:rsidRDefault="00712BB2" w:rsidP="00712BB2">
      <w:pPr>
        <w:rPr>
          <w:rFonts w:ascii="Times New Roman" w:eastAsia="標楷體" w:hAnsi="Times New Roman" w:cs="Times New Roman"/>
          <w:color w:val="000000" w:themeColor="text1"/>
        </w:rPr>
      </w:pPr>
    </w:p>
    <w:p w:rsidR="00712BB2" w:rsidRPr="00CF3E5F" w:rsidRDefault="00712BB2" w:rsidP="00712BB2">
      <w:pPr>
        <w:rPr>
          <w:rFonts w:ascii="Times New Roman" w:eastAsia="標楷體" w:hAnsi="Times New Roman" w:cs="Times New Roman"/>
          <w:color w:val="000000" w:themeColor="text1"/>
        </w:rPr>
      </w:pPr>
    </w:p>
    <w:p w:rsidR="00712BB2" w:rsidRPr="00CF3E5F" w:rsidRDefault="00712BB2" w:rsidP="00712BB2">
      <w:pPr>
        <w:rPr>
          <w:rFonts w:ascii="Times New Roman" w:eastAsia="標楷體" w:hAnsi="Times New Roman" w:cs="Times New Roman"/>
          <w:color w:val="000000" w:themeColor="text1"/>
        </w:rPr>
      </w:pPr>
    </w:p>
    <w:p w:rsidR="00712BB2" w:rsidRPr="00CF3E5F" w:rsidRDefault="00712BB2" w:rsidP="00712BB2">
      <w:pPr>
        <w:rPr>
          <w:rFonts w:ascii="Times New Roman" w:eastAsia="標楷體" w:hAnsi="Times New Roman" w:cs="Times New Roman"/>
          <w:color w:val="000000" w:themeColor="text1"/>
        </w:rPr>
      </w:pPr>
    </w:p>
    <w:p w:rsidR="00712BB2" w:rsidRPr="00CF3E5F" w:rsidRDefault="00712BB2" w:rsidP="00712BB2">
      <w:pPr>
        <w:rPr>
          <w:rFonts w:ascii="Times New Roman" w:eastAsia="標楷體" w:hAnsi="Times New Roman" w:cs="Times New Roman"/>
          <w:color w:val="000000" w:themeColor="text1"/>
        </w:rPr>
      </w:pPr>
    </w:p>
    <w:p w:rsidR="00712BB2" w:rsidRPr="00CF3E5F" w:rsidRDefault="00712BB2" w:rsidP="00712BB2">
      <w:pPr>
        <w:rPr>
          <w:rFonts w:ascii="Times New Roman" w:eastAsia="標楷體" w:hAnsi="Times New Roman" w:cs="Times New Roman"/>
          <w:color w:val="000000" w:themeColor="text1"/>
        </w:rPr>
      </w:pPr>
    </w:p>
    <w:p w:rsidR="00712BB2" w:rsidRPr="00CF3E5F" w:rsidRDefault="00712BB2" w:rsidP="00712BB2">
      <w:pPr>
        <w:rPr>
          <w:rFonts w:ascii="Times New Roman" w:eastAsia="標楷體" w:hAnsi="Times New Roman" w:cs="Times New Roman"/>
          <w:color w:val="000000" w:themeColor="text1"/>
        </w:rPr>
      </w:pPr>
    </w:p>
    <w:p w:rsidR="00712BB2" w:rsidRPr="00CF3E5F" w:rsidRDefault="00712BB2" w:rsidP="00712BB2">
      <w:pPr>
        <w:rPr>
          <w:rFonts w:ascii="Times New Roman" w:eastAsia="標楷體" w:hAnsi="Times New Roman" w:cs="Times New Roman"/>
          <w:color w:val="000000" w:themeColor="text1"/>
        </w:rPr>
      </w:pPr>
    </w:p>
    <w:p w:rsidR="00BF20FD" w:rsidRPr="00CF3E5F" w:rsidRDefault="00BF20FD" w:rsidP="00712BB2">
      <w:pPr>
        <w:rPr>
          <w:rFonts w:ascii="Times New Roman" w:eastAsia="標楷體" w:hAnsi="Times New Roman" w:cs="Times New Roman"/>
          <w:color w:val="000000" w:themeColor="text1"/>
        </w:rPr>
      </w:pPr>
    </w:p>
    <w:p w:rsidR="004049B3" w:rsidRPr="00CF3E5F" w:rsidRDefault="004049B3" w:rsidP="00712BB2">
      <w:pPr>
        <w:snapToGrid w:val="0"/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4049B3" w:rsidRPr="00CF3E5F" w:rsidRDefault="004049B3" w:rsidP="00712BB2">
      <w:pPr>
        <w:snapToGrid w:val="0"/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4049B3" w:rsidRPr="00CF3E5F" w:rsidRDefault="004049B3" w:rsidP="00712BB2">
      <w:pPr>
        <w:snapToGrid w:val="0"/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712BB2" w:rsidRPr="0033577D" w:rsidRDefault="00712BB2" w:rsidP="00712BB2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CF3E5F"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</w:rPr>
        <w:lastRenderedPageBreak/>
        <w:t>日間部學士班各單位行政人員暨助教聯絡資料</w:t>
      </w:r>
      <w:r w:rsidR="0033577D" w:rsidRPr="0033577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(</w:t>
      </w:r>
      <w:r w:rsidR="0033577D" w:rsidRPr="0033577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抵免</w:t>
      </w:r>
      <w:r w:rsidR="0033577D" w:rsidRPr="0033577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)</w:t>
      </w:r>
    </w:p>
    <w:p w:rsidR="00712BB2" w:rsidRPr="00CF3E5F" w:rsidRDefault="00712BB2" w:rsidP="00712BB2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16"/>
        </w:rPr>
      </w:pPr>
    </w:p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1934"/>
        <w:gridCol w:w="1322"/>
        <w:gridCol w:w="3366"/>
        <w:gridCol w:w="2020"/>
      </w:tblGrid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系所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助教姓名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助教聯絡信箱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助教連絡電話</w:t>
            </w:r>
          </w:p>
        </w:tc>
      </w:tr>
      <w:tr w:rsidR="00CF3E5F" w:rsidRPr="00CF3E5F" w:rsidTr="00A84084">
        <w:trPr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法學院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法律學系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周妙真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virginia@mail.ntpu.edu.tw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02-86741111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 67663</w:t>
            </w:r>
          </w:p>
        </w:tc>
      </w:tr>
      <w:tr w:rsidR="00CF3E5F" w:rsidRPr="00CF3E5F" w:rsidTr="00A84084">
        <w:trPr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商學院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企業管理學系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陳姝伶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sueling@mail.ntpu.edu.tw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02-86741111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#66557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會計學系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江彥英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c0916@mail.ntpu.edu.tw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02-86741111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#18051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、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66657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統計學系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林冠妤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33577D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guanyu@mail</w:t>
            </w:r>
            <w:r w:rsidR="00712BB2"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02-86741111 #66754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金融與合作經營學系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蔡孟穎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monyen@gm.ntpu.edu.tw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02-86715904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#66857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休閒運動管理學系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羅億如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yilu@mail.ntpu.edu.tw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02-8674-1111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#66533</w:t>
            </w:r>
          </w:p>
        </w:tc>
      </w:tr>
      <w:tr w:rsidR="00CF3E5F" w:rsidRPr="00CF3E5F" w:rsidTr="00A84084">
        <w:trPr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公共事務學院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公共行政暨政策學系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林家如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chiaju@mail.ntpu.edu.tw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02-8674-1111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#67466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財政學系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高櫻月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finc@mail.ntpu.edu.tw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02-26748189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#67384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不動產與城鄉環境學系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李宜瑾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ycli@mail.ntpu.edu.tw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02-86741111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#67410</w:t>
            </w:r>
          </w:p>
        </w:tc>
      </w:tr>
      <w:tr w:rsidR="00CF3E5F" w:rsidRPr="00CF3E5F" w:rsidTr="00A84084">
        <w:trPr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社會科學院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經濟學系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33577D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林淑娟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33577D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lsjane</w:t>
            </w:r>
            <w:r w:rsidR="00712BB2"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02-86741111</w:t>
            </w:r>
          </w:p>
          <w:p w:rsidR="00712BB2" w:rsidRPr="00CF3E5F" w:rsidRDefault="0033577D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#67155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社會學系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王守正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scw@mail.ntpu.edu.tw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02-8674-1111 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#6704</w:t>
            </w:r>
            <w:r w:rsidR="0033577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社會工作學系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許仰德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yangte@gm.ntpu.edu.tw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02-8674-1111 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#67013</w:t>
            </w:r>
          </w:p>
        </w:tc>
      </w:tr>
      <w:tr w:rsidR="00CF3E5F" w:rsidRPr="00CF3E5F" w:rsidTr="00A84084">
        <w:trPr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文學院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中國文學系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黃以潔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ejhuang@gm.ntpu.edu.tw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02-8674-1111 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#66708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應用外語學系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林秀芬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flal@mail.ntpu.edu.tw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02-8674-1111 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#66607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歷史學系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王美淑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meishu@mail.ntpu.edu.tw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02-8674-1111 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#66605</w:t>
            </w:r>
          </w:p>
        </w:tc>
      </w:tr>
      <w:tr w:rsidR="00CF3E5F" w:rsidRPr="00CF3E5F" w:rsidTr="00A84084">
        <w:trPr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電機資訊學院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資訊工程學系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吳亭穎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spacing w:line="187" w:lineRule="atLeas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Style w:val="font-c11"/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tingyin@mail.ntpu.edu.tw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02-86741111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#67208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電機工程學系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張雅惠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yhchang@mail.ntpu.edu.tw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02-86741111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#66474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、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66475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通訊工程學系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吳亭臻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spacing w:line="187" w:lineRule="atLeas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Style w:val="font-c11"/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judywu</w:t>
            </w:r>
            <w:r w:rsidRPr="00CF3E5F">
              <w:rPr>
                <w:rFonts w:ascii="Times New Roman" w:eastAsia="標楷體" w:hAnsi="Times New Roman" w:cs="Times New Roman"/>
                <w:noProof/>
                <w:color w:val="000000" w:themeColor="text1"/>
                <w:sz w:val="26"/>
                <w:szCs w:val="26"/>
              </w:rPr>
              <w:t>@</w:t>
            </w:r>
            <w:r w:rsidR="0033577D">
              <w:rPr>
                <w:rStyle w:val="font-c11"/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gm</w:t>
            </w:r>
            <w:r w:rsidRPr="00CF3E5F">
              <w:rPr>
                <w:rStyle w:val="font-c11"/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02-86741111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#67207</w:t>
            </w:r>
          </w:p>
        </w:tc>
      </w:tr>
      <w:tr w:rsidR="00CF3E5F" w:rsidRPr="00CF3E5F" w:rsidTr="00A84084">
        <w:trPr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其他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體育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—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體育室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林美華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C32743">
            <w:pPr>
              <w:spacing w:line="187" w:lineRule="atLeast"/>
              <w:rPr>
                <w:rStyle w:val="font-c11"/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Style w:val="font-c11"/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mhaw@</w:t>
            </w:r>
            <w:r w:rsidR="00712BB2" w:rsidRPr="00CF3E5F">
              <w:rPr>
                <w:rStyle w:val="font-c11"/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m</w:t>
            </w:r>
            <w:r>
              <w:rPr>
                <w:rStyle w:val="font-c11"/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ail</w:t>
            </w:r>
            <w:r w:rsidR="00712BB2" w:rsidRPr="00CF3E5F">
              <w:rPr>
                <w:rStyle w:val="font-c11"/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02-86741111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#66140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大一國文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—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中文系辦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黃以潔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ejhuang@gm.ntpu.edu.tw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02-8674-1111 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#66708</w:t>
            </w:r>
          </w:p>
        </w:tc>
      </w:tr>
      <w:tr w:rsidR="00CF3E5F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大學英文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—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語言中心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馮麗冰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peggy1307@mail.ntpu.edu.tw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02-8674-1111 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#66478</w:t>
            </w:r>
          </w:p>
        </w:tc>
      </w:tr>
      <w:tr w:rsidR="00712BB2" w:rsidRPr="00CF3E5F" w:rsidTr="00A84084">
        <w:trPr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通識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—</w:t>
            </w: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通識教育中心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陳淑惠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anita@mail.ntpu.edu.tw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02-8674-1111 </w:t>
            </w:r>
          </w:p>
          <w:p w:rsidR="00712BB2" w:rsidRPr="00CF3E5F" w:rsidRDefault="00712BB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F3E5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#66165</w:t>
            </w:r>
          </w:p>
        </w:tc>
      </w:tr>
    </w:tbl>
    <w:p w:rsidR="00712BB2" w:rsidRPr="00CF3E5F" w:rsidRDefault="00712BB2" w:rsidP="00712BB2">
      <w:pPr>
        <w:rPr>
          <w:rFonts w:ascii="Times New Roman" w:eastAsia="標楷體" w:hAnsi="Times New Roman" w:cs="Times New Roman"/>
          <w:color w:val="000000" w:themeColor="text1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712BB2" w:rsidRPr="00CF3E5F" w:rsidRDefault="00712BB2" w:rsidP="00712BB2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</w:p>
    <w:p w:rsidR="001A4C03" w:rsidRPr="00CF3E5F" w:rsidRDefault="00712BB2" w:rsidP="00CD30E3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CF3E5F">
        <w:rPr>
          <w:rFonts w:ascii="Times New Roman" w:eastAsia="標楷體" w:hAnsi="Times New Roman" w:cs="Times New Roman"/>
          <w:color w:val="000000" w:themeColor="text1"/>
          <w:szCs w:val="32"/>
        </w:rPr>
        <w:t xml:space="preserve"> </w:t>
      </w:r>
    </w:p>
    <w:sectPr w:rsidR="001A4C03" w:rsidRPr="00CF3E5F" w:rsidSect="001A4C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11" w:rsidRDefault="00005D11" w:rsidP="008E7971">
      <w:r>
        <w:separator/>
      </w:r>
    </w:p>
  </w:endnote>
  <w:endnote w:type="continuationSeparator" w:id="0">
    <w:p w:rsidR="00005D11" w:rsidRDefault="00005D11" w:rsidP="008E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11" w:rsidRDefault="00005D11" w:rsidP="008E7971">
      <w:r>
        <w:separator/>
      </w:r>
    </w:p>
  </w:footnote>
  <w:footnote w:type="continuationSeparator" w:id="0">
    <w:p w:rsidR="00005D11" w:rsidRDefault="00005D11" w:rsidP="008E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A5ED7"/>
    <w:multiLevelType w:val="hybridMultilevel"/>
    <w:tmpl w:val="AC14EAA8"/>
    <w:lvl w:ilvl="0" w:tplc="7A1846EE">
      <w:start w:val="1"/>
      <w:numFmt w:val="decimal"/>
      <w:lvlText w:val="%1."/>
      <w:lvlJc w:val="left"/>
      <w:pPr>
        <w:ind w:left="360" w:hanging="360"/>
      </w:pPr>
    </w:lvl>
    <w:lvl w:ilvl="1" w:tplc="0890F030">
      <w:start w:val="1"/>
      <w:numFmt w:val="decimal"/>
      <w:lvlText w:val="（%2）"/>
      <w:lvlJc w:val="left"/>
      <w:pPr>
        <w:ind w:left="7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B2"/>
    <w:rsid w:val="00005D11"/>
    <w:rsid w:val="00043F6E"/>
    <w:rsid w:val="00061B98"/>
    <w:rsid w:val="00171CB8"/>
    <w:rsid w:val="001A4C03"/>
    <w:rsid w:val="00227F6C"/>
    <w:rsid w:val="0028002F"/>
    <w:rsid w:val="002E699D"/>
    <w:rsid w:val="003226F5"/>
    <w:rsid w:val="00324470"/>
    <w:rsid w:val="0033577D"/>
    <w:rsid w:val="00343131"/>
    <w:rsid w:val="003E7A19"/>
    <w:rsid w:val="004049B3"/>
    <w:rsid w:val="00453C25"/>
    <w:rsid w:val="004D700F"/>
    <w:rsid w:val="00501DB4"/>
    <w:rsid w:val="00535F8B"/>
    <w:rsid w:val="00565E1E"/>
    <w:rsid w:val="005A3A5A"/>
    <w:rsid w:val="005A5687"/>
    <w:rsid w:val="005B4C85"/>
    <w:rsid w:val="005D00E5"/>
    <w:rsid w:val="005E790C"/>
    <w:rsid w:val="00624A13"/>
    <w:rsid w:val="00624E1B"/>
    <w:rsid w:val="0063577C"/>
    <w:rsid w:val="006E072E"/>
    <w:rsid w:val="00712BB2"/>
    <w:rsid w:val="00771C98"/>
    <w:rsid w:val="00794A45"/>
    <w:rsid w:val="007B75E1"/>
    <w:rsid w:val="008137AE"/>
    <w:rsid w:val="00831C5D"/>
    <w:rsid w:val="008341EC"/>
    <w:rsid w:val="00840817"/>
    <w:rsid w:val="008718BF"/>
    <w:rsid w:val="00887C10"/>
    <w:rsid w:val="008B5140"/>
    <w:rsid w:val="008E7971"/>
    <w:rsid w:val="00911DE1"/>
    <w:rsid w:val="0096165E"/>
    <w:rsid w:val="009647A6"/>
    <w:rsid w:val="00A44B7B"/>
    <w:rsid w:val="00A84084"/>
    <w:rsid w:val="00AD208B"/>
    <w:rsid w:val="00B0475C"/>
    <w:rsid w:val="00B833C5"/>
    <w:rsid w:val="00BF20FD"/>
    <w:rsid w:val="00C32743"/>
    <w:rsid w:val="00CB4073"/>
    <w:rsid w:val="00CD30E3"/>
    <w:rsid w:val="00CF3E5F"/>
    <w:rsid w:val="00DA1BCC"/>
    <w:rsid w:val="00E02B81"/>
    <w:rsid w:val="00EA6FF0"/>
    <w:rsid w:val="00EC0F78"/>
    <w:rsid w:val="00F100A2"/>
    <w:rsid w:val="00F32FEE"/>
    <w:rsid w:val="00FA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242212-0D13-4A4D-B541-C129C14C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B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2BB2"/>
    <w:pPr>
      <w:ind w:leftChars="200" w:left="480"/>
    </w:pPr>
  </w:style>
  <w:style w:type="character" w:customStyle="1" w:styleId="font-c11">
    <w:name w:val="font-c11"/>
    <w:basedOn w:val="a0"/>
    <w:rsid w:val="00712BB2"/>
  </w:style>
  <w:style w:type="table" w:styleId="a5">
    <w:name w:val="Table Grid"/>
    <w:basedOn w:val="a1"/>
    <w:uiPriority w:val="59"/>
    <w:rsid w:val="00712B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616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797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E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79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3274</Characters>
  <Application>Microsoft Office Word</Application>
  <DocSecurity>0</DocSecurity>
  <Lines>27</Lines>
  <Paragraphs>7</Paragraphs>
  <ScaleCrop>false</ScaleCrop>
  <Company>C.M.T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Windows 使用者</cp:lastModifiedBy>
  <cp:revision>2</cp:revision>
  <cp:lastPrinted>2018-05-28T00:53:00Z</cp:lastPrinted>
  <dcterms:created xsi:type="dcterms:W3CDTF">2019-11-07T02:37:00Z</dcterms:created>
  <dcterms:modified xsi:type="dcterms:W3CDTF">2019-11-07T02:37:00Z</dcterms:modified>
</cp:coreProperties>
</file>